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17C" w:rsidRDefault="005C5643" w:rsidP="0044657D">
      <w:pPr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8" type="#_x0000_t75" style="width:294pt;height:84.5pt">
            <v:imagedata r:id="rId4" o:title="logo CeA-maison de l'habitat_Plan de travail 1" croptop="7922f" cropbottom="6426f"/>
          </v:shape>
        </w:pict>
      </w:r>
    </w:p>
    <w:p w:rsidR="0093217C" w:rsidRDefault="005C5643" w:rsidP="0044657D">
      <w:pPr>
        <w:jc w:val="center"/>
        <w:rPr>
          <w:rFonts w:ascii="Century Gothic" w:hAnsi="Century Gothic"/>
          <w:color w:val="70AD47" w:themeColor="accent6"/>
          <w:sz w:val="20"/>
        </w:rPr>
      </w:pPr>
      <w:r>
        <w:rPr>
          <w:rFonts w:ascii="Century Gothic" w:hAnsi="Century Gothic"/>
          <w:color w:val="70AD47" w:themeColor="accent6"/>
          <w:sz w:val="20"/>
        </w:rPr>
        <w:pict>
          <v:shape id="_x0000_i1067" type="#_x0000_t75" style="width:86pt;height:44.5pt">
            <v:imagedata r:id="rId5" o:title="sarre_union_centre_de_vie"/>
          </v:shape>
        </w:pict>
      </w:r>
      <w:r w:rsidR="0093217C">
        <w:rPr>
          <w:rFonts w:ascii="Century Gothic" w:hAnsi="Century Gothic"/>
          <w:color w:val="70AD47" w:themeColor="accent6"/>
          <w:sz w:val="20"/>
        </w:rPr>
        <w:t xml:space="preserve">          </w:t>
      </w:r>
      <w:r>
        <w:rPr>
          <w:rFonts w:ascii="Century Gothic" w:hAnsi="Century Gothic"/>
          <w:color w:val="70AD47" w:themeColor="accent6"/>
          <w:sz w:val="20"/>
        </w:rPr>
        <w:pict>
          <v:shape id="_x0000_i1066" type="#_x0000_t75" style="width:99pt;height:43.5pt">
            <v:imagedata r:id="rId6" o:title="Logo_CCAB_web"/>
          </v:shape>
        </w:pict>
      </w:r>
    </w:p>
    <w:p w:rsidR="008759EB" w:rsidRDefault="008759EB" w:rsidP="0093217C">
      <w:pPr>
        <w:rPr>
          <w:rFonts w:ascii="Century Gothic" w:hAnsi="Century Gothic"/>
          <w:color w:val="70AD47" w:themeColor="accent6"/>
          <w:sz w:val="20"/>
        </w:rPr>
      </w:pPr>
    </w:p>
    <w:p w:rsidR="0093217C" w:rsidRPr="005862A1" w:rsidRDefault="008759EB" w:rsidP="008759EB">
      <w:pPr>
        <w:jc w:val="center"/>
        <w:rPr>
          <w:rFonts w:ascii="Century Gothic" w:hAnsi="Century Gothic"/>
          <w:color w:val="054DA2"/>
        </w:rPr>
      </w:pPr>
      <w:r w:rsidRPr="005862A1">
        <w:rPr>
          <w:rFonts w:ascii="Century Gothic" w:hAnsi="Century Gothic"/>
          <w:color w:val="054DA2"/>
        </w:rPr>
        <w:t>L</w:t>
      </w:r>
      <w:r w:rsidR="0093217C" w:rsidRPr="005862A1">
        <w:rPr>
          <w:rFonts w:ascii="Century Gothic" w:hAnsi="Century Gothic"/>
          <w:color w:val="054DA2"/>
        </w:rPr>
        <w:t xml:space="preserve">a </w:t>
      </w:r>
      <w:r w:rsidR="0093217C" w:rsidRPr="005862A1">
        <w:rPr>
          <w:rFonts w:ascii="Century Gothic" w:hAnsi="Century Gothic"/>
          <w:b/>
          <w:color w:val="054DA2"/>
        </w:rPr>
        <w:t>Maison de l’Habitat en Alsace Bossue</w:t>
      </w:r>
      <w:r w:rsidR="0093217C" w:rsidRPr="005862A1">
        <w:rPr>
          <w:rFonts w:ascii="Century Gothic" w:hAnsi="Century Gothic"/>
          <w:color w:val="054DA2"/>
        </w:rPr>
        <w:t xml:space="preserve"> issue du partenariat de la Collectivité Européenne d’Alsace avec la Communauté de Communes de l’Alsace Bossue et la ville de Sarre-Union</w:t>
      </w:r>
      <w:r w:rsidRPr="005862A1">
        <w:rPr>
          <w:rFonts w:ascii="Century Gothic" w:hAnsi="Century Gothic"/>
          <w:color w:val="054DA2"/>
        </w:rPr>
        <w:t xml:space="preserve"> </w:t>
      </w:r>
      <w:r w:rsidRPr="005862A1">
        <w:rPr>
          <w:rFonts w:ascii="Century Gothic" w:hAnsi="Century Gothic"/>
          <w:b/>
          <w:color w:val="054DA2"/>
        </w:rPr>
        <w:t>permet à</w:t>
      </w:r>
      <w:r w:rsidRPr="005862A1">
        <w:rPr>
          <w:rFonts w:ascii="Century Gothic" w:hAnsi="Century Gothic"/>
          <w:color w:val="054DA2"/>
        </w:rPr>
        <w:t xml:space="preserve"> </w:t>
      </w:r>
      <w:r w:rsidRPr="005862A1">
        <w:rPr>
          <w:rFonts w:ascii="Century Gothic" w:hAnsi="Century Gothic"/>
          <w:b/>
          <w:color w:val="054DA2"/>
        </w:rPr>
        <w:t xml:space="preserve">chaque habitant du territoire d’avoir des renseignements </w:t>
      </w:r>
      <w:r w:rsidR="00E1235E" w:rsidRPr="005862A1">
        <w:rPr>
          <w:rFonts w:ascii="Century Gothic" w:hAnsi="Century Gothic"/>
          <w:b/>
          <w:color w:val="054DA2"/>
        </w:rPr>
        <w:t>gratuitement sur</w:t>
      </w:r>
      <w:r w:rsidRPr="005862A1">
        <w:rPr>
          <w:rFonts w:ascii="Century Gothic" w:hAnsi="Century Gothic"/>
          <w:color w:val="054DA2"/>
        </w:rPr>
        <w:t> :</w:t>
      </w:r>
    </w:p>
    <w:p w:rsidR="008759EB" w:rsidRPr="005862A1" w:rsidRDefault="008759EB" w:rsidP="008759EB">
      <w:pPr>
        <w:spacing w:after="0"/>
        <w:jc w:val="center"/>
        <w:rPr>
          <w:rFonts w:ascii="Century Gothic" w:hAnsi="Century Gothic"/>
          <w:i/>
          <w:color w:val="054DA2"/>
        </w:rPr>
      </w:pPr>
      <w:r w:rsidRPr="005862A1">
        <w:rPr>
          <w:rFonts w:ascii="Century Gothic" w:hAnsi="Century Gothic"/>
          <w:i/>
          <w:color w:val="054DA2"/>
        </w:rPr>
        <w:t>Les aides financières, juridiques ou patrimoniales liées à l’habitat</w:t>
      </w:r>
    </w:p>
    <w:p w:rsidR="008759EB" w:rsidRPr="005862A1" w:rsidRDefault="008759EB" w:rsidP="008759EB">
      <w:pPr>
        <w:spacing w:after="0"/>
        <w:jc w:val="center"/>
        <w:rPr>
          <w:rFonts w:ascii="Century Gothic" w:hAnsi="Century Gothic"/>
          <w:i/>
          <w:color w:val="054DA2"/>
        </w:rPr>
      </w:pPr>
      <w:r w:rsidRPr="005862A1">
        <w:rPr>
          <w:rFonts w:ascii="Century Gothic" w:hAnsi="Century Gothic"/>
          <w:i/>
          <w:color w:val="054DA2"/>
        </w:rPr>
        <w:t>L’adaptabilité du logement</w:t>
      </w:r>
    </w:p>
    <w:p w:rsidR="0044657D" w:rsidRPr="005862A1" w:rsidRDefault="008759EB" w:rsidP="00BE5E00">
      <w:pPr>
        <w:spacing w:after="0"/>
        <w:jc w:val="center"/>
        <w:rPr>
          <w:rFonts w:ascii="Century Gothic" w:hAnsi="Century Gothic"/>
          <w:i/>
          <w:color w:val="054DA2"/>
        </w:rPr>
      </w:pPr>
      <w:r w:rsidRPr="005862A1">
        <w:rPr>
          <w:rFonts w:ascii="Century Gothic" w:hAnsi="Century Gothic"/>
          <w:i/>
          <w:color w:val="054DA2"/>
        </w:rPr>
        <w:t>La rénovation énergétique</w:t>
      </w:r>
    </w:p>
    <w:p w:rsidR="008759EB" w:rsidRPr="005862A1" w:rsidRDefault="008759EB" w:rsidP="008759EB">
      <w:pPr>
        <w:spacing w:after="0"/>
        <w:jc w:val="center"/>
        <w:rPr>
          <w:rFonts w:ascii="Century Gothic" w:hAnsi="Century Gothic"/>
          <w:i/>
          <w:color w:val="054DA2"/>
        </w:rPr>
      </w:pPr>
      <w:r w:rsidRPr="005862A1">
        <w:rPr>
          <w:rFonts w:ascii="Century Gothic" w:hAnsi="Century Gothic"/>
          <w:i/>
          <w:color w:val="054DA2"/>
        </w:rPr>
        <w:t>La gestion de logements sociaux</w:t>
      </w:r>
    </w:p>
    <w:p w:rsidR="0093217C" w:rsidRPr="005862A1" w:rsidRDefault="008759EB" w:rsidP="0044657D">
      <w:pPr>
        <w:spacing w:after="0"/>
        <w:jc w:val="center"/>
        <w:rPr>
          <w:b/>
          <w:i/>
          <w:color w:val="054DA2"/>
          <w:sz w:val="24"/>
        </w:rPr>
      </w:pPr>
      <w:r w:rsidRPr="005862A1">
        <w:rPr>
          <w:rFonts w:ascii="Century Gothic" w:hAnsi="Century Gothic"/>
          <w:i/>
          <w:color w:val="054DA2"/>
        </w:rPr>
        <w:t>Les conseils aux propriétaires, locataires, et investisseurs</w:t>
      </w:r>
    </w:p>
    <w:p w:rsidR="005862A1" w:rsidRPr="005862A1" w:rsidRDefault="005862A1" w:rsidP="005862A1">
      <w:pPr>
        <w:rPr>
          <w:rFonts w:ascii="Century Gothic" w:hAnsi="Century Gothic"/>
          <w:b/>
          <w:color w:val="054DA2"/>
        </w:rPr>
      </w:pPr>
    </w:p>
    <w:p w:rsidR="0093217C" w:rsidRPr="005862A1" w:rsidRDefault="005862A1" w:rsidP="005862A1">
      <w:pPr>
        <w:jc w:val="center"/>
        <w:rPr>
          <w:rFonts w:ascii="Century Gothic" w:hAnsi="Century Gothic"/>
          <w:b/>
          <w:color w:val="ED1C24"/>
        </w:rPr>
      </w:pPr>
      <w:r w:rsidRPr="005862A1">
        <w:rPr>
          <w:rFonts w:ascii="Century Gothic" w:hAnsi="Century Gothic"/>
          <w:b/>
          <w:color w:val="ED1C24"/>
        </w:rPr>
        <w:t>Pour en savoir plus sur les dispositifs et les accompagnements qui existent pour vous, contactez :</w:t>
      </w:r>
    </w:p>
    <w:p w:rsidR="0044657D" w:rsidRDefault="005862A1" w:rsidP="0093217C">
      <w:pPr>
        <w:rPr>
          <w:b/>
          <w:color w:val="000000" w:themeColor="text1"/>
        </w:rPr>
      </w:pPr>
      <w:r>
        <w:rPr>
          <w:b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218440</wp:posOffset>
                </wp:positionV>
                <wp:extent cx="7545788" cy="30988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788" cy="3098800"/>
                        </a:xfrm>
                        <a:prstGeom prst="rect">
                          <a:avLst/>
                        </a:prstGeom>
                        <a:solidFill>
                          <a:srgbClr val="054DA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657D" w:rsidRPr="005C5643" w:rsidRDefault="0044657D" w:rsidP="004465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bookmarkStart w:id="0" w:name="_GoBack"/>
                          </w:p>
                          <w:p w:rsidR="0044657D" w:rsidRPr="005C5643" w:rsidRDefault="0044657D" w:rsidP="004465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5C5643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La Maison de l’Habitat en Alsace Bossue</w:t>
                            </w:r>
                          </w:p>
                          <w:p w:rsidR="0044657D" w:rsidRPr="00BE5E00" w:rsidRDefault="0044657D" w:rsidP="0044657D">
                            <w:pPr>
                              <w:spacing w:after="0" w:line="36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FC707D">
                              <w:rPr>
                                <w:rFonts w:ascii="Segoe UI Symbol" w:eastAsia="Calibri" w:hAnsi="Segoe UI Symbol" w:cs="Segoe UI Symbol"/>
                                <w:b/>
                                <w:color w:val="70AD47" w:themeColor="accent6"/>
                              </w:rPr>
                              <w:t>☎</w:t>
                            </w:r>
                            <w:r w:rsidRPr="00BE5E00">
                              <w:rPr>
                                <w:rFonts w:ascii="Century Gothic" w:eastAsia="Calibri" w:hAnsi="Century Gothic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BE5E00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en appelant au </w:t>
                            </w: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color w:val="FFFFFF" w:themeColor="background1"/>
                              </w:rPr>
                              <w:t>09 79 26 10 55</w:t>
                            </w:r>
                            <w:r w:rsidRPr="00BE5E00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44657D" w:rsidRPr="00BE5E00" w:rsidRDefault="0044657D" w:rsidP="0044657D">
                            <w:pPr>
                              <w:spacing w:after="0" w:line="36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u w:val="single"/>
                              </w:rPr>
                            </w:pPr>
                            <w:r w:rsidRPr="00FC707D">
                              <w:rPr>
                                <w:rFonts w:ascii="Segoe UI Symbol" w:hAnsi="Segoe UI Symbol" w:cs="Segoe UI Symbol"/>
                                <w:color w:val="70AD47" w:themeColor="accent6"/>
                              </w:rPr>
                              <w:t>✉</w:t>
                            </w:r>
                            <w:r w:rsidRPr="00FC707D">
                              <w:rPr>
                                <w:rFonts w:ascii="Century Gothic" w:hAnsi="Century Gothic" w:cs="Segoe UI Symbol"/>
                                <w:color w:val="A6CE39"/>
                              </w:rPr>
                              <w:t xml:space="preserve"> </w:t>
                            </w:r>
                            <w:r w:rsidRPr="00BE5E00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 xml:space="preserve">par e-mail à l’adresse </w:t>
                            </w:r>
                            <w:r w:rsidRPr="00BE5E00">
                              <w:rPr>
                                <w:rFonts w:ascii="Century Gothic" w:hAnsi="Century Gothic"/>
                                <w:color w:val="FFFFFF" w:themeColor="background1"/>
                                <w:u w:val="single"/>
                              </w:rPr>
                              <w:t>maison-habitat.alsacebossue@alsace.eu</w:t>
                            </w:r>
                          </w:p>
                          <w:p w:rsidR="0044657D" w:rsidRPr="00BE5E00" w:rsidRDefault="0044657D" w:rsidP="0044657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Century Gothic" w:eastAsia="FontAwesome5Free-Solid" w:hAnsi="Century Gothic" w:cs="DejanireSans-Regular"/>
                                <w:color w:val="FFFFFF" w:themeColor="background1"/>
                              </w:rPr>
                            </w:pPr>
                            <w:r w:rsidRPr="00BE5E00">
                              <w:rPr>
                                <w:rFonts w:ascii="Century Gothic" w:eastAsia="FontAwesome5Free-Solid" w:hAnsi="Century Gothic" w:cs="FontAwesome5Free-Solid"/>
                                <w:noProof/>
                                <w:color w:val="FFFFFF" w:themeColor="background1"/>
                                <w:lang w:eastAsia="fr-FR"/>
                              </w:rPr>
                              <w:drawing>
                                <wp:inline distT="0" distB="0" distL="0" distR="0" wp14:anchorId="75DEE63B" wp14:editId="03336CD5">
                                  <wp:extent cx="216827" cy="216827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ng-clipart-map-location-map-logo-symbo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schemeClr val="accent6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227675" cy="227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BE5E00">
                              <w:rPr>
                                <w:rFonts w:ascii="Century Gothic" w:eastAsia="FontAwesome5Free-Solid" w:hAnsi="Century Gothic" w:cs="FontAwesome5Free-Solid"/>
                                <w:color w:val="FFFFFF" w:themeColor="background1"/>
                              </w:rPr>
                              <w:t>en</w:t>
                            </w:r>
                            <w:proofErr w:type="gramEnd"/>
                            <w:r w:rsidRPr="00BE5E00">
                              <w:rPr>
                                <w:rFonts w:ascii="Century Gothic" w:eastAsia="FontAwesome5Free-Solid" w:hAnsi="Century Gothic" w:cs="FontAwesome5Free-Solid"/>
                                <w:color w:val="FFFFFF" w:themeColor="background1"/>
                              </w:rPr>
                              <w:t xml:space="preserve"> passant au </w:t>
                            </w: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color w:val="FFFFFF" w:themeColor="background1"/>
                              </w:rPr>
                              <w:t>17, Grand rue à Sarre-Union</w:t>
                            </w:r>
                          </w:p>
                          <w:p w:rsidR="0044657D" w:rsidRPr="00BE5E00" w:rsidRDefault="0044657D" w:rsidP="004465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eastAsia="FontAwesome5Free-Solid" w:hAnsi="Century Gothic" w:cs="DejanireSans-Regular"/>
                                <w:color w:val="FFFFFF" w:themeColor="background1"/>
                              </w:rPr>
                            </w:pPr>
                          </w:p>
                          <w:p w:rsidR="0044657D" w:rsidRPr="00BE5E00" w:rsidRDefault="0044657D" w:rsidP="004465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eastAsia="FontAwesome5Free-Solid" w:hAnsi="Century Gothic" w:cs="FontAwesome5Free-Solid"/>
                                <w:color w:val="FFFFFF" w:themeColor="background1"/>
                              </w:rPr>
                            </w:pPr>
                            <w:r w:rsidRPr="00BE5E00">
                              <w:rPr>
                                <w:rFonts w:ascii="Century Gothic" w:hAnsi="Century Gothic"/>
                                <w:noProof/>
                                <w:color w:val="FFFFFF" w:themeColor="background1"/>
                                <w:lang w:eastAsia="fr-FR"/>
                              </w:rPr>
                              <w:drawing>
                                <wp:inline distT="0" distB="0" distL="0" distR="0" wp14:anchorId="66E2E38B" wp14:editId="2940463C">
                                  <wp:extent cx="191135" cy="191135"/>
                                  <wp:effectExtent l="0" t="0" r="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6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91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E5E00">
                              <w:rPr>
                                <w:rFonts w:ascii="Century Gothic" w:eastAsia="FontAwesome5Free-Solid" w:hAnsi="Century Gothic" w:cs="FontAwesome5Free-Solid"/>
                                <w:color w:val="FFFFFF" w:themeColor="background1"/>
                              </w:rPr>
                              <w:t xml:space="preserve"> Aux horaires d’ouverture</w:t>
                            </w:r>
                          </w:p>
                          <w:p w:rsidR="0044657D" w:rsidRPr="00BE5E00" w:rsidRDefault="0044657D" w:rsidP="004465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eastAsia="FontAwesome5Free-Solid" w:hAnsi="Century Gothic" w:cs="FontAwesome5Free-Solid"/>
                                <w:color w:val="FFFFFF" w:themeColor="background1"/>
                              </w:rPr>
                            </w:pPr>
                          </w:p>
                          <w:p w:rsidR="0044657D" w:rsidRPr="00BE5E00" w:rsidRDefault="0044657D" w:rsidP="004465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eastAsia="FontAwesome5Free-Solid" w:hAnsi="Century Gothic" w:cs="DejanireSans-Regular"/>
                                <w:color w:val="FFFFFF" w:themeColor="background1"/>
                              </w:rPr>
                            </w:pP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b/>
                                <w:color w:val="FFFFFF" w:themeColor="background1"/>
                              </w:rPr>
                              <w:t xml:space="preserve">Mercredi </w:t>
                            </w: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color w:val="FFFFFF" w:themeColor="background1"/>
                              </w:rPr>
                              <w:t xml:space="preserve">de </w:t>
                            </w: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b/>
                                <w:color w:val="FFFFFF" w:themeColor="background1"/>
                              </w:rPr>
                              <w:t>10</w:t>
                            </w: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color w:val="FFFFFF" w:themeColor="background1"/>
                              </w:rPr>
                              <w:t xml:space="preserve">h à </w:t>
                            </w: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b/>
                                <w:color w:val="FFFFFF" w:themeColor="background1"/>
                              </w:rPr>
                              <w:t>12</w:t>
                            </w: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color w:val="FFFFFF" w:themeColor="background1"/>
                              </w:rPr>
                              <w:t>h</w:t>
                            </w: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b/>
                                <w:color w:val="FFFFFF" w:themeColor="background1"/>
                              </w:rPr>
                              <w:t>30</w:t>
                            </w: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color w:val="FFFFFF" w:themeColor="background1"/>
                              </w:rPr>
                              <w:t xml:space="preserve"> et de </w:t>
                            </w: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b/>
                                <w:color w:val="FFFFFF" w:themeColor="background1"/>
                              </w:rPr>
                              <w:t>14</w:t>
                            </w: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color w:val="FFFFFF" w:themeColor="background1"/>
                              </w:rPr>
                              <w:t xml:space="preserve">h à </w:t>
                            </w: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b/>
                                <w:color w:val="FFFFFF" w:themeColor="background1"/>
                              </w:rPr>
                              <w:t>18</w:t>
                            </w: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color w:val="FFFFFF" w:themeColor="background1"/>
                              </w:rPr>
                              <w:t>h,</w:t>
                            </w:r>
                          </w:p>
                          <w:p w:rsidR="0044657D" w:rsidRPr="00BE5E00" w:rsidRDefault="0044657D" w:rsidP="004465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entury Gothic" w:eastAsia="FontAwesome5Free-Solid" w:hAnsi="Century Gothic" w:cs="DejanireSans-Regular"/>
                                <w:color w:val="FFFFFF" w:themeColor="background1"/>
                              </w:rPr>
                            </w:pP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b/>
                                <w:color w:val="FFFFFF" w:themeColor="background1"/>
                              </w:rPr>
                              <w:t>Jeudi après-midi</w:t>
                            </w: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color w:val="FFFFFF" w:themeColor="background1"/>
                              </w:rPr>
                              <w:t xml:space="preserve"> de </w:t>
                            </w: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b/>
                                <w:color w:val="FFFFFF" w:themeColor="background1"/>
                              </w:rPr>
                              <w:t>14</w:t>
                            </w: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color w:val="FFFFFF" w:themeColor="background1"/>
                              </w:rPr>
                              <w:t xml:space="preserve">h à </w:t>
                            </w: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b/>
                                <w:color w:val="FFFFFF" w:themeColor="background1"/>
                              </w:rPr>
                              <w:t>18</w:t>
                            </w: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color w:val="FFFFFF" w:themeColor="background1"/>
                              </w:rPr>
                              <w:t>h,</w:t>
                            </w:r>
                          </w:p>
                          <w:p w:rsidR="0044657D" w:rsidRPr="00BE5E00" w:rsidRDefault="0044657D" w:rsidP="0044657D">
                            <w:pPr>
                              <w:jc w:val="center"/>
                              <w:rPr>
                                <w:rFonts w:ascii="Century Gothic" w:eastAsia="FontAwesome5Free-Solid" w:hAnsi="Century Gothic" w:cs="DejanireSans-Regular"/>
                                <w:color w:val="FFFFFF" w:themeColor="background1"/>
                              </w:rPr>
                            </w:pP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b/>
                                <w:color w:val="FFFFFF" w:themeColor="background1"/>
                              </w:rPr>
                              <w:t xml:space="preserve">Samedi </w:t>
                            </w: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color w:val="FFFFFF" w:themeColor="background1"/>
                              </w:rPr>
                              <w:t xml:space="preserve">de </w:t>
                            </w: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b/>
                                <w:color w:val="FFFFFF" w:themeColor="background1"/>
                              </w:rPr>
                              <w:t>8</w:t>
                            </w: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color w:val="FFFFFF" w:themeColor="background1"/>
                              </w:rPr>
                              <w:t xml:space="preserve">h à </w:t>
                            </w: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b/>
                                <w:color w:val="FFFFFF" w:themeColor="background1"/>
                              </w:rPr>
                              <w:t>12</w:t>
                            </w:r>
                            <w:r w:rsidRPr="00BE5E00">
                              <w:rPr>
                                <w:rFonts w:ascii="Century Gothic" w:eastAsia="FontAwesome5Free-Solid" w:hAnsi="Century Gothic" w:cs="DejanireSans-Regular"/>
                                <w:color w:val="FFFFFF" w:themeColor="background1"/>
                              </w:rPr>
                              <w:t>h</w:t>
                            </w:r>
                          </w:p>
                          <w:bookmarkEnd w:id="0"/>
                          <w:p w:rsidR="0044657D" w:rsidRPr="00BE5E00" w:rsidRDefault="0044657D" w:rsidP="0044657D">
                            <w:pPr>
                              <w:rPr>
                                <w:color w:val="80828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17.2pt;width:594.15pt;height:244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" fillcolor="#054da2" stroked="f" strokeweight="1pt">
                <v:textbox>
                  <w:txbxContent>
                    <w:p w:rsidR="0044657D" w:rsidRPr="005C5643" w:rsidRDefault="0044657D" w:rsidP="0044657D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bookmarkStart w:id="1" w:name="_GoBack"/>
                    </w:p>
                    <w:p w:rsidR="0044657D" w:rsidRPr="005C5643" w:rsidRDefault="0044657D" w:rsidP="0044657D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5C5643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La Maison de l’Habitat en Alsace Bossue</w:t>
                      </w:r>
                    </w:p>
                    <w:p w:rsidR="0044657D" w:rsidRPr="00BE5E00" w:rsidRDefault="0044657D" w:rsidP="0044657D">
                      <w:pPr>
                        <w:spacing w:after="0" w:line="36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FC707D">
                        <w:rPr>
                          <w:rFonts w:ascii="Segoe UI Symbol" w:eastAsia="Calibri" w:hAnsi="Segoe UI Symbol" w:cs="Segoe UI Symbol"/>
                          <w:b/>
                          <w:color w:val="70AD47" w:themeColor="accent6"/>
                        </w:rPr>
                        <w:t>☎</w:t>
                      </w:r>
                      <w:r w:rsidRPr="00BE5E00">
                        <w:rPr>
                          <w:rFonts w:ascii="Century Gothic" w:eastAsia="Calibri" w:hAnsi="Century Gothic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r w:rsidRPr="00BE5E00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en appelant au </w:t>
                      </w:r>
                      <w:r w:rsidRPr="00BE5E00">
                        <w:rPr>
                          <w:rFonts w:ascii="Century Gothic" w:eastAsia="FontAwesome5Free-Solid" w:hAnsi="Century Gothic" w:cs="DejanireSans-Regular"/>
                          <w:color w:val="FFFFFF" w:themeColor="background1"/>
                        </w:rPr>
                        <w:t>09 79 26 10 55</w:t>
                      </w:r>
                      <w:r w:rsidRPr="00BE5E00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 </w:t>
                      </w:r>
                    </w:p>
                    <w:p w:rsidR="0044657D" w:rsidRPr="00BE5E00" w:rsidRDefault="0044657D" w:rsidP="0044657D">
                      <w:pPr>
                        <w:spacing w:after="0" w:line="36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u w:val="single"/>
                        </w:rPr>
                      </w:pPr>
                      <w:r w:rsidRPr="00FC707D">
                        <w:rPr>
                          <w:rFonts w:ascii="Segoe UI Symbol" w:hAnsi="Segoe UI Symbol" w:cs="Segoe UI Symbol"/>
                          <w:color w:val="70AD47" w:themeColor="accent6"/>
                        </w:rPr>
                        <w:t>✉</w:t>
                      </w:r>
                      <w:r w:rsidRPr="00FC707D">
                        <w:rPr>
                          <w:rFonts w:ascii="Century Gothic" w:hAnsi="Century Gothic" w:cs="Segoe UI Symbol"/>
                          <w:color w:val="A6CE39"/>
                        </w:rPr>
                        <w:t xml:space="preserve"> </w:t>
                      </w:r>
                      <w:r w:rsidRPr="00BE5E00">
                        <w:rPr>
                          <w:rFonts w:ascii="Century Gothic" w:hAnsi="Century Gothic"/>
                          <w:color w:val="FFFFFF" w:themeColor="background1"/>
                        </w:rPr>
                        <w:t xml:space="preserve">par e-mail à l’adresse </w:t>
                      </w:r>
                      <w:r w:rsidRPr="00BE5E00">
                        <w:rPr>
                          <w:rFonts w:ascii="Century Gothic" w:hAnsi="Century Gothic"/>
                          <w:color w:val="FFFFFF" w:themeColor="background1"/>
                          <w:u w:val="single"/>
                        </w:rPr>
                        <w:t>maison-habitat.alsacebossue@alsace.eu</w:t>
                      </w:r>
                    </w:p>
                    <w:p w:rsidR="0044657D" w:rsidRPr="00BE5E00" w:rsidRDefault="0044657D" w:rsidP="0044657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Century Gothic" w:eastAsia="FontAwesome5Free-Solid" w:hAnsi="Century Gothic" w:cs="DejanireSans-Regular"/>
                          <w:color w:val="FFFFFF" w:themeColor="background1"/>
                        </w:rPr>
                      </w:pPr>
                      <w:r w:rsidRPr="00BE5E00">
                        <w:rPr>
                          <w:rFonts w:ascii="Century Gothic" w:eastAsia="FontAwesome5Free-Solid" w:hAnsi="Century Gothic" w:cs="FontAwesome5Free-Solid"/>
                          <w:noProof/>
                          <w:color w:val="FFFFFF" w:themeColor="background1"/>
                          <w:lang w:eastAsia="fr-FR"/>
                        </w:rPr>
                        <w:drawing>
                          <wp:inline distT="0" distB="0" distL="0" distR="0" wp14:anchorId="75DEE63B" wp14:editId="03336CD5">
                            <wp:extent cx="216827" cy="216827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ng-clipart-map-location-map-logo-symbol.png"/>
                                    <pic:cNvPicPr/>
                                  </pic:nvPicPr>
                                  <pic:blipFill>
                                    <a:blip r:embed="rId7">
                                      <a:duotone>
                                        <a:schemeClr val="accent6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227675" cy="227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BE5E00">
                        <w:rPr>
                          <w:rFonts w:ascii="Century Gothic" w:eastAsia="FontAwesome5Free-Solid" w:hAnsi="Century Gothic" w:cs="FontAwesome5Free-Solid"/>
                          <w:color w:val="FFFFFF" w:themeColor="background1"/>
                        </w:rPr>
                        <w:t>en</w:t>
                      </w:r>
                      <w:proofErr w:type="gramEnd"/>
                      <w:r w:rsidRPr="00BE5E00">
                        <w:rPr>
                          <w:rFonts w:ascii="Century Gothic" w:eastAsia="FontAwesome5Free-Solid" w:hAnsi="Century Gothic" w:cs="FontAwesome5Free-Solid"/>
                          <w:color w:val="FFFFFF" w:themeColor="background1"/>
                        </w:rPr>
                        <w:t xml:space="preserve"> passant au </w:t>
                      </w:r>
                      <w:r w:rsidRPr="00BE5E00">
                        <w:rPr>
                          <w:rFonts w:ascii="Century Gothic" w:eastAsia="FontAwesome5Free-Solid" w:hAnsi="Century Gothic" w:cs="DejanireSans-Regular"/>
                          <w:color w:val="FFFFFF" w:themeColor="background1"/>
                        </w:rPr>
                        <w:t>17, Grand rue à Sarre-Union</w:t>
                      </w:r>
                    </w:p>
                    <w:p w:rsidR="0044657D" w:rsidRPr="00BE5E00" w:rsidRDefault="0044657D" w:rsidP="004465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eastAsia="FontAwesome5Free-Solid" w:hAnsi="Century Gothic" w:cs="DejanireSans-Regular"/>
                          <w:color w:val="FFFFFF" w:themeColor="background1"/>
                        </w:rPr>
                      </w:pPr>
                    </w:p>
                    <w:p w:rsidR="0044657D" w:rsidRPr="00BE5E00" w:rsidRDefault="0044657D" w:rsidP="004465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eastAsia="FontAwesome5Free-Solid" w:hAnsi="Century Gothic" w:cs="FontAwesome5Free-Solid"/>
                          <w:color w:val="FFFFFF" w:themeColor="background1"/>
                        </w:rPr>
                      </w:pPr>
                      <w:r w:rsidRPr="00BE5E00">
                        <w:rPr>
                          <w:rFonts w:ascii="Century Gothic" w:hAnsi="Century Gothic"/>
                          <w:noProof/>
                          <w:color w:val="FFFFFF" w:themeColor="background1"/>
                          <w:lang w:eastAsia="fr-FR"/>
                        </w:rPr>
                        <w:drawing>
                          <wp:inline distT="0" distB="0" distL="0" distR="0" wp14:anchorId="66E2E38B" wp14:editId="2940463C">
                            <wp:extent cx="191135" cy="191135"/>
                            <wp:effectExtent l="0" t="0" r="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schemeClr val="accent6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91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E5E00">
                        <w:rPr>
                          <w:rFonts w:ascii="Century Gothic" w:eastAsia="FontAwesome5Free-Solid" w:hAnsi="Century Gothic" w:cs="FontAwesome5Free-Solid"/>
                          <w:color w:val="FFFFFF" w:themeColor="background1"/>
                        </w:rPr>
                        <w:t xml:space="preserve"> Aux horaires d’ouverture</w:t>
                      </w:r>
                    </w:p>
                    <w:p w:rsidR="0044657D" w:rsidRPr="00BE5E00" w:rsidRDefault="0044657D" w:rsidP="004465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eastAsia="FontAwesome5Free-Solid" w:hAnsi="Century Gothic" w:cs="FontAwesome5Free-Solid"/>
                          <w:color w:val="FFFFFF" w:themeColor="background1"/>
                        </w:rPr>
                      </w:pPr>
                    </w:p>
                    <w:p w:rsidR="0044657D" w:rsidRPr="00BE5E00" w:rsidRDefault="0044657D" w:rsidP="004465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eastAsia="FontAwesome5Free-Solid" w:hAnsi="Century Gothic" w:cs="DejanireSans-Regular"/>
                          <w:color w:val="FFFFFF" w:themeColor="background1"/>
                        </w:rPr>
                      </w:pPr>
                      <w:r w:rsidRPr="00BE5E00">
                        <w:rPr>
                          <w:rFonts w:ascii="Century Gothic" w:eastAsia="FontAwesome5Free-Solid" w:hAnsi="Century Gothic" w:cs="DejanireSans-Regular"/>
                          <w:b/>
                          <w:color w:val="FFFFFF" w:themeColor="background1"/>
                        </w:rPr>
                        <w:t xml:space="preserve">Mercredi </w:t>
                      </w:r>
                      <w:r w:rsidRPr="00BE5E00">
                        <w:rPr>
                          <w:rFonts w:ascii="Century Gothic" w:eastAsia="FontAwesome5Free-Solid" w:hAnsi="Century Gothic" w:cs="DejanireSans-Regular"/>
                          <w:color w:val="FFFFFF" w:themeColor="background1"/>
                        </w:rPr>
                        <w:t xml:space="preserve">de </w:t>
                      </w:r>
                      <w:r w:rsidRPr="00BE5E00">
                        <w:rPr>
                          <w:rFonts w:ascii="Century Gothic" w:eastAsia="FontAwesome5Free-Solid" w:hAnsi="Century Gothic" w:cs="DejanireSans-Regular"/>
                          <w:b/>
                          <w:color w:val="FFFFFF" w:themeColor="background1"/>
                        </w:rPr>
                        <w:t>10</w:t>
                      </w:r>
                      <w:r w:rsidRPr="00BE5E00">
                        <w:rPr>
                          <w:rFonts w:ascii="Century Gothic" w:eastAsia="FontAwesome5Free-Solid" w:hAnsi="Century Gothic" w:cs="DejanireSans-Regular"/>
                          <w:color w:val="FFFFFF" w:themeColor="background1"/>
                        </w:rPr>
                        <w:t xml:space="preserve">h à </w:t>
                      </w:r>
                      <w:r w:rsidRPr="00BE5E00">
                        <w:rPr>
                          <w:rFonts w:ascii="Century Gothic" w:eastAsia="FontAwesome5Free-Solid" w:hAnsi="Century Gothic" w:cs="DejanireSans-Regular"/>
                          <w:b/>
                          <w:color w:val="FFFFFF" w:themeColor="background1"/>
                        </w:rPr>
                        <w:t>12</w:t>
                      </w:r>
                      <w:r w:rsidRPr="00BE5E00">
                        <w:rPr>
                          <w:rFonts w:ascii="Century Gothic" w:eastAsia="FontAwesome5Free-Solid" w:hAnsi="Century Gothic" w:cs="DejanireSans-Regular"/>
                          <w:color w:val="FFFFFF" w:themeColor="background1"/>
                        </w:rPr>
                        <w:t>h</w:t>
                      </w:r>
                      <w:r w:rsidRPr="00BE5E00">
                        <w:rPr>
                          <w:rFonts w:ascii="Century Gothic" w:eastAsia="FontAwesome5Free-Solid" w:hAnsi="Century Gothic" w:cs="DejanireSans-Regular"/>
                          <w:b/>
                          <w:color w:val="FFFFFF" w:themeColor="background1"/>
                        </w:rPr>
                        <w:t>30</w:t>
                      </w:r>
                      <w:r w:rsidRPr="00BE5E00">
                        <w:rPr>
                          <w:rFonts w:ascii="Century Gothic" w:eastAsia="FontAwesome5Free-Solid" w:hAnsi="Century Gothic" w:cs="DejanireSans-Regular"/>
                          <w:color w:val="FFFFFF" w:themeColor="background1"/>
                        </w:rPr>
                        <w:t xml:space="preserve"> et de </w:t>
                      </w:r>
                      <w:r w:rsidRPr="00BE5E00">
                        <w:rPr>
                          <w:rFonts w:ascii="Century Gothic" w:eastAsia="FontAwesome5Free-Solid" w:hAnsi="Century Gothic" w:cs="DejanireSans-Regular"/>
                          <w:b/>
                          <w:color w:val="FFFFFF" w:themeColor="background1"/>
                        </w:rPr>
                        <w:t>14</w:t>
                      </w:r>
                      <w:r w:rsidRPr="00BE5E00">
                        <w:rPr>
                          <w:rFonts w:ascii="Century Gothic" w:eastAsia="FontAwesome5Free-Solid" w:hAnsi="Century Gothic" w:cs="DejanireSans-Regular"/>
                          <w:color w:val="FFFFFF" w:themeColor="background1"/>
                        </w:rPr>
                        <w:t xml:space="preserve">h à </w:t>
                      </w:r>
                      <w:r w:rsidRPr="00BE5E00">
                        <w:rPr>
                          <w:rFonts w:ascii="Century Gothic" w:eastAsia="FontAwesome5Free-Solid" w:hAnsi="Century Gothic" w:cs="DejanireSans-Regular"/>
                          <w:b/>
                          <w:color w:val="FFFFFF" w:themeColor="background1"/>
                        </w:rPr>
                        <w:t>18</w:t>
                      </w:r>
                      <w:r w:rsidRPr="00BE5E00">
                        <w:rPr>
                          <w:rFonts w:ascii="Century Gothic" w:eastAsia="FontAwesome5Free-Solid" w:hAnsi="Century Gothic" w:cs="DejanireSans-Regular"/>
                          <w:color w:val="FFFFFF" w:themeColor="background1"/>
                        </w:rPr>
                        <w:t>h,</w:t>
                      </w:r>
                    </w:p>
                    <w:p w:rsidR="0044657D" w:rsidRPr="00BE5E00" w:rsidRDefault="0044657D" w:rsidP="004465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entury Gothic" w:eastAsia="FontAwesome5Free-Solid" w:hAnsi="Century Gothic" w:cs="DejanireSans-Regular"/>
                          <w:color w:val="FFFFFF" w:themeColor="background1"/>
                        </w:rPr>
                      </w:pPr>
                      <w:r w:rsidRPr="00BE5E00">
                        <w:rPr>
                          <w:rFonts w:ascii="Century Gothic" w:eastAsia="FontAwesome5Free-Solid" w:hAnsi="Century Gothic" w:cs="DejanireSans-Regular"/>
                          <w:b/>
                          <w:color w:val="FFFFFF" w:themeColor="background1"/>
                        </w:rPr>
                        <w:t>Jeudi après-midi</w:t>
                      </w:r>
                      <w:r w:rsidRPr="00BE5E00">
                        <w:rPr>
                          <w:rFonts w:ascii="Century Gothic" w:eastAsia="FontAwesome5Free-Solid" w:hAnsi="Century Gothic" w:cs="DejanireSans-Regular"/>
                          <w:color w:val="FFFFFF" w:themeColor="background1"/>
                        </w:rPr>
                        <w:t xml:space="preserve"> de </w:t>
                      </w:r>
                      <w:r w:rsidRPr="00BE5E00">
                        <w:rPr>
                          <w:rFonts w:ascii="Century Gothic" w:eastAsia="FontAwesome5Free-Solid" w:hAnsi="Century Gothic" w:cs="DejanireSans-Regular"/>
                          <w:b/>
                          <w:color w:val="FFFFFF" w:themeColor="background1"/>
                        </w:rPr>
                        <w:t>14</w:t>
                      </w:r>
                      <w:r w:rsidRPr="00BE5E00">
                        <w:rPr>
                          <w:rFonts w:ascii="Century Gothic" w:eastAsia="FontAwesome5Free-Solid" w:hAnsi="Century Gothic" w:cs="DejanireSans-Regular"/>
                          <w:color w:val="FFFFFF" w:themeColor="background1"/>
                        </w:rPr>
                        <w:t xml:space="preserve">h à </w:t>
                      </w:r>
                      <w:r w:rsidRPr="00BE5E00">
                        <w:rPr>
                          <w:rFonts w:ascii="Century Gothic" w:eastAsia="FontAwesome5Free-Solid" w:hAnsi="Century Gothic" w:cs="DejanireSans-Regular"/>
                          <w:b/>
                          <w:color w:val="FFFFFF" w:themeColor="background1"/>
                        </w:rPr>
                        <w:t>18</w:t>
                      </w:r>
                      <w:r w:rsidRPr="00BE5E00">
                        <w:rPr>
                          <w:rFonts w:ascii="Century Gothic" w:eastAsia="FontAwesome5Free-Solid" w:hAnsi="Century Gothic" w:cs="DejanireSans-Regular"/>
                          <w:color w:val="FFFFFF" w:themeColor="background1"/>
                        </w:rPr>
                        <w:t>h,</w:t>
                      </w:r>
                    </w:p>
                    <w:p w:rsidR="0044657D" w:rsidRPr="00BE5E00" w:rsidRDefault="0044657D" w:rsidP="0044657D">
                      <w:pPr>
                        <w:jc w:val="center"/>
                        <w:rPr>
                          <w:rFonts w:ascii="Century Gothic" w:eastAsia="FontAwesome5Free-Solid" w:hAnsi="Century Gothic" w:cs="DejanireSans-Regular"/>
                          <w:color w:val="FFFFFF" w:themeColor="background1"/>
                        </w:rPr>
                      </w:pPr>
                      <w:r w:rsidRPr="00BE5E00">
                        <w:rPr>
                          <w:rFonts w:ascii="Century Gothic" w:eastAsia="FontAwesome5Free-Solid" w:hAnsi="Century Gothic" w:cs="DejanireSans-Regular"/>
                          <w:b/>
                          <w:color w:val="FFFFFF" w:themeColor="background1"/>
                        </w:rPr>
                        <w:t xml:space="preserve">Samedi </w:t>
                      </w:r>
                      <w:r w:rsidRPr="00BE5E00">
                        <w:rPr>
                          <w:rFonts w:ascii="Century Gothic" w:eastAsia="FontAwesome5Free-Solid" w:hAnsi="Century Gothic" w:cs="DejanireSans-Regular"/>
                          <w:color w:val="FFFFFF" w:themeColor="background1"/>
                        </w:rPr>
                        <w:t xml:space="preserve">de </w:t>
                      </w:r>
                      <w:r w:rsidRPr="00BE5E00">
                        <w:rPr>
                          <w:rFonts w:ascii="Century Gothic" w:eastAsia="FontAwesome5Free-Solid" w:hAnsi="Century Gothic" w:cs="DejanireSans-Regular"/>
                          <w:b/>
                          <w:color w:val="FFFFFF" w:themeColor="background1"/>
                        </w:rPr>
                        <w:t>8</w:t>
                      </w:r>
                      <w:r w:rsidRPr="00BE5E00">
                        <w:rPr>
                          <w:rFonts w:ascii="Century Gothic" w:eastAsia="FontAwesome5Free-Solid" w:hAnsi="Century Gothic" w:cs="DejanireSans-Regular"/>
                          <w:color w:val="FFFFFF" w:themeColor="background1"/>
                        </w:rPr>
                        <w:t xml:space="preserve">h à </w:t>
                      </w:r>
                      <w:r w:rsidRPr="00BE5E00">
                        <w:rPr>
                          <w:rFonts w:ascii="Century Gothic" w:eastAsia="FontAwesome5Free-Solid" w:hAnsi="Century Gothic" w:cs="DejanireSans-Regular"/>
                          <w:b/>
                          <w:color w:val="FFFFFF" w:themeColor="background1"/>
                        </w:rPr>
                        <w:t>12</w:t>
                      </w:r>
                      <w:r w:rsidRPr="00BE5E00">
                        <w:rPr>
                          <w:rFonts w:ascii="Century Gothic" w:eastAsia="FontAwesome5Free-Solid" w:hAnsi="Century Gothic" w:cs="DejanireSans-Regular"/>
                          <w:color w:val="FFFFFF" w:themeColor="background1"/>
                        </w:rPr>
                        <w:t>h</w:t>
                      </w:r>
                    </w:p>
                    <w:bookmarkEnd w:id="1"/>
                    <w:p w:rsidR="0044657D" w:rsidRPr="00BE5E00" w:rsidRDefault="0044657D" w:rsidP="0044657D">
                      <w:pPr>
                        <w:rPr>
                          <w:color w:val="808285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4657D" w:rsidRDefault="0044657D" w:rsidP="0044657D">
      <w:pPr>
        <w:jc w:val="center"/>
        <w:rPr>
          <w:rFonts w:ascii="Century Gothic" w:hAnsi="Century Gothic"/>
          <w:color w:val="000000" w:themeColor="text1"/>
        </w:rPr>
      </w:pPr>
    </w:p>
    <w:p w:rsidR="00BE5E00" w:rsidRDefault="00BE5E00" w:rsidP="0044657D">
      <w:pPr>
        <w:jc w:val="center"/>
        <w:rPr>
          <w:rFonts w:ascii="Century Gothic" w:hAnsi="Century Gothic"/>
          <w:color w:val="000000" w:themeColor="text1"/>
        </w:rPr>
      </w:pPr>
    </w:p>
    <w:p w:rsidR="00BE5E00" w:rsidRDefault="00BE5E00" w:rsidP="0044657D">
      <w:pPr>
        <w:jc w:val="center"/>
        <w:rPr>
          <w:rFonts w:ascii="Century Gothic" w:hAnsi="Century Gothic"/>
          <w:color w:val="000000" w:themeColor="text1"/>
        </w:rPr>
      </w:pPr>
    </w:p>
    <w:p w:rsidR="00BE5E00" w:rsidRDefault="00BE5E00" w:rsidP="0044657D">
      <w:pPr>
        <w:jc w:val="center"/>
        <w:rPr>
          <w:rFonts w:ascii="Century Gothic" w:hAnsi="Century Gothic"/>
          <w:color w:val="000000" w:themeColor="text1"/>
        </w:rPr>
      </w:pPr>
    </w:p>
    <w:p w:rsidR="0044657D" w:rsidRDefault="0044657D" w:rsidP="0044657D">
      <w:pPr>
        <w:jc w:val="center"/>
        <w:rPr>
          <w:rFonts w:ascii="Century Gothic" w:hAnsi="Century Gothic"/>
          <w:color w:val="000000" w:themeColor="text1"/>
        </w:rPr>
      </w:pPr>
    </w:p>
    <w:p w:rsidR="0044657D" w:rsidRDefault="0044657D" w:rsidP="0044657D">
      <w:pPr>
        <w:jc w:val="center"/>
        <w:rPr>
          <w:rFonts w:ascii="Century Gothic" w:hAnsi="Century Gothic"/>
          <w:color w:val="000000" w:themeColor="text1"/>
        </w:rPr>
      </w:pPr>
    </w:p>
    <w:p w:rsidR="0044657D" w:rsidRDefault="0044657D" w:rsidP="0044657D">
      <w:pPr>
        <w:jc w:val="center"/>
        <w:rPr>
          <w:rFonts w:ascii="Century Gothic" w:hAnsi="Century Gothic"/>
          <w:color w:val="000000" w:themeColor="text1"/>
        </w:rPr>
      </w:pPr>
    </w:p>
    <w:p w:rsidR="0044657D" w:rsidRDefault="0044657D" w:rsidP="0044657D">
      <w:pPr>
        <w:jc w:val="center"/>
        <w:rPr>
          <w:rFonts w:ascii="Century Gothic" w:hAnsi="Century Gothic"/>
          <w:color w:val="000000" w:themeColor="text1"/>
        </w:rPr>
      </w:pPr>
    </w:p>
    <w:p w:rsidR="0044657D" w:rsidRDefault="0044657D" w:rsidP="0044657D">
      <w:pPr>
        <w:jc w:val="center"/>
        <w:rPr>
          <w:rFonts w:ascii="Century Gothic" w:hAnsi="Century Gothic"/>
          <w:color w:val="000000" w:themeColor="text1"/>
        </w:rPr>
      </w:pPr>
    </w:p>
    <w:p w:rsidR="0044657D" w:rsidRDefault="0044657D" w:rsidP="0044657D">
      <w:pPr>
        <w:jc w:val="center"/>
        <w:rPr>
          <w:rFonts w:ascii="Century Gothic" w:hAnsi="Century Gothic"/>
          <w:color w:val="000000" w:themeColor="text1"/>
        </w:rPr>
      </w:pPr>
    </w:p>
    <w:p w:rsidR="0044657D" w:rsidRPr="00232C43" w:rsidRDefault="00BE5E00" w:rsidP="005862A1">
      <w:pPr>
        <w:rPr>
          <w:rFonts w:ascii="Century Gothic" w:hAnsi="Century Gothic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257712</wp:posOffset>
            </wp:positionV>
            <wp:extent cx="691144" cy="713321"/>
            <wp:effectExtent l="0" t="0" r="0" b="0"/>
            <wp:wrapNone/>
            <wp:docPr id="6" name="Image 6" descr="Vecteur gratuit symbole facebook noir et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Vecteur gratuit symbole facebook noir et blanc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30" t="39876" r="55888" b="36508"/>
                    <a:stretch/>
                  </pic:blipFill>
                  <pic:spPr bwMode="auto">
                    <a:xfrm>
                      <a:off x="0" y="0"/>
                      <a:ext cx="691144" cy="71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217C" w:rsidRPr="005862A1" w:rsidRDefault="0044657D" w:rsidP="00BE5E00">
      <w:pPr>
        <w:jc w:val="right"/>
        <w:rPr>
          <w:rFonts w:ascii="Century Gothic" w:eastAsia="Calibri" w:hAnsi="Century Gothic" w:cs="Times New Roman"/>
          <w:b/>
          <w:color w:val="054DA2"/>
        </w:rPr>
      </w:pPr>
      <w:r w:rsidRPr="005862A1">
        <w:rPr>
          <w:rFonts w:ascii="Century Gothic" w:eastAsia="Calibri" w:hAnsi="Century Gothic" w:cs="Times New Roman"/>
          <w:color w:val="054DA2"/>
        </w:rPr>
        <w:t xml:space="preserve">Retrouvez également les </w:t>
      </w:r>
      <w:r w:rsidRPr="005862A1">
        <w:rPr>
          <w:rFonts w:ascii="Century Gothic" w:eastAsia="Calibri" w:hAnsi="Century Gothic" w:cs="Times New Roman"/>
          <w:b/>
          <w:color w:val="054DA2"/>
        </w:rPr>
        <w:t xml:space="preserve">différentes actus d’animation (réunion publique, expositions, ateliers…) </w:t>
      </w:r>
      <w:r w:rsidRPr="005862A1">
        <w:rPr>
          <w:rFonts w:ascii="Century Gothic" w:eastAsia="Calibri" w:hAnsi="Century Gothic" w:cs="Times New Roman"/>
          <w:color w:val="054DA2"/>
        </w:rPr>
        <w:t>de la</w:t>
      </w:r>
      <w:r w:rsidRPr="005862A1">
        <w:rPr>
          <w:rFonts w:ascii="Century Gothic" w:eastAsia="Calibri" w:hAnsi="Century Gothic" w:cs="Times New Roman"/>
          <w:b/>
          <w:color w:val="054DA2"/>
        </w:rPr>
        <w:t xml:space="preserve"> Maison de l’Habitat </w:t>
      </w:r>
      <w:r w:rsidRPr="005862A1">
        <w:rPr>
          <w:rFonts w:ascii="Century Gothic" w:eastAsia="Calibri" w:hAnsi="Century Gothic" w:cs="Times New Roman"/>
          <w:color w:val="054DA2"/>
        </w:rPr>
        <w:t xml:space="preserve">sur la </w:t>
      </w:r>
      <w:r w:rsidRPr="005862A1">
        <w:rPr>
          <w:rFonts w:ascii="Century Gothic" w:eastAsia="Calibri" w:hAnsi="Century Gothic" w:cs="Times New Roman"/>
          <w:b/>
          <w:color w:val="A6CE39"/>
        </w:rPr>
        <w:t>page Facebook de le Communauté de Communes de l’Alsace Bossue </w:t>
      </w:r>
      <w:r w:rsidRPr="005862A1">
        <w:rPr>
          <w:rFonts w:ascii="Century Gothic" w:eastAsia="Calibri" w:hAnsi="Century Gothic" w:cs="Times New Roman"/>
          <w:b/>
          <w:color w:val="054DA2"/>
        </w:rPr>
        <w:t xml:space="preserve">: </w:t>
      </w:r>
      <w:hyperlink r:id="rId10" w:history="1">
        <w:r w:rsidRPr="005862A1">
          <w:rPr>
            <w:rStyle w:val="Lienhypertexte"/>
            <w:rFonts w:ascii="Century Gothic" w:eastAsia="Calibri" w:hAnsi="Century Gothic" w:cs="Times New Roman"/>
            <w:b/>
            <w:color w:val="054DA2"/>
          </w:rPr>
          <w:t>https://www.facebook.com/CommunautedeCommunesdelAlsaceBossue</w:t>
        </w:r>
      </w:hyperlink>
    </w:p>
    <w:p w:rsidR="0044657D" w:rsidRPr="005C5643" w:rsidRDefault="0044657D" w:rsidP="0044657D">
      <w:pPr>
        <w:jc w:val="center"/>
        <w:rPr>
          <w:rFonts w:ascii="Century Gothic" w:eastAsia="Calibri" w:hAnsi="Century Gothic" w:cs="Times New Roman"/>
          <w:b/>
          <w:color w:val="FFFFFF" w:themeColor="background1"/>
        </w:rPr>
      </w:pPr>
    </w:p>
    <w:tbl>
      <w:tblPr>
        <w:tblStyle w:val="Grilledutableau"/>
        <w:tblpPr w:leftFromText="141" w:rightFromText="141" w:vertAnchor="page" w:horzAnchor="margin" w:tblpY="25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2"/>
        <w:gridCol w:w="1848"/>
      </w:tblGrid>
      <w:tr w:rsidR="005C5643" w:rsidRPr="005C5643" w:rsidTr="005C5643">
        <w:tc>
          <w:tcPr>
            <w:tcW w:w="9070" w:type="dxa"/>
            <w:gridSpan w:val="2"/>
            <w:shd w:val="clear" w:color="auto" w:fill="A6CE39"/>
          </w:tcPr>
          <w:p w:rsidR="005C5643" w:rsidRDefault="005C5643" w:rsidP="00E00BF4">
            <w:pPr>
              <w:jc w:val="center"/>
              <w:rPr>
                <w:rFonts w:eastAsia="Calibri" w:cs="Times New Roman"/>
                <w:b/>
                <w:color w:val="FFFFFF" w:themeColor="background1"/>
                <w:sz w:val="32"/>
              </w:rPr>
            </w:pPr>
          </w:p>
          <w:p w:rsidR="0093217C" w:rsidRPr="005C5643" w:rsidRDefault="00E00BF4" w:rsidP="00E00BF4">
            <w:pPr>
              <w:jc w:val="center"/>
              <w:rPr>
                <w:rFonts w:eastAsia="Calibri" w:cs="Times New Roman"/>
                <w:b/>
                <w:color w:val="FFFFFF" w:themeColor="background1"/>
                <w:sz w:val="32"/>
              </w:rPr>
            </w:pPr>
            <w:r w:rsidRPr="005C5643">
              <w:rPr>
                <w:rFonts w:eastAsia="Calibri" w:cs="Times New Roman"/>
                <w:b/>
                <w:color w:val="FFFFFF" w:themeColor="background1"/>
                <w:sz w:val="32"/>
              </w:rPr>
              <w:t xml:space="preserve">Cet accompagnement </w:t>
            </w:r>
            <w:r w:rsidR="00E1235E" w:rsidRPr="005C5643">
              <w:rPr>
                <w:rFonts w:eastAsia="Calibri" w:cs="Times New Roman"/>
                <w:b/>
                <w:color w:val="FFFFFF" w:themeColor="background1"/>
                <w:sz w:val="32"/>
              </w:rPr>
              <w:t xml:space="preserve">GRATUIT </w:t>
            </w:r>
            <w:r w:rsidRPr="005C5643">
              <w:rPr>
                <w:rFonts w:eastAsia="Calibri" w:cs="Times New Roman"/>
                <w:b/>
                <w:color w:val="FFFFFF" w:themeColor="background1"/>
                <w:sz w:val="32"/>
              </w:rPr>
              <w:t>est rendu possible grâce aux différents partenaires de la Maison de l’Habitat</w:t>
            </w:r>
          </w:p>
          <w:p w:rsidR="00E00BF4" w:rsidRPr="005C5643" w:rsidRDefault="00E00BF4" w:rsidP="00E00BF4">
            <w:pPr>
              <w:jc w:val="center"/>
              <w:rPr>
                <w:rFonts w:eastAsia="Calibri" w:cs="Times New Roman"/>
                <w:b/>
                <w:color w:val="FFFFFF" w:themeColor="background1"/>
                <w:sz w:val="32"/>
              </w:rPr>
            </w:pPr>
          </w:p>
          <w:p w:rsidR="0093217C" w:rsidRPr="005C5643" w:rsidRDefault="0093217C" w:rsidP="00E00BF4">
            <w:pPr>
              <w:jc w:val="center"/>
              <w:rPr>
                <w:rFonts w:eastAsia="Calibri" w:cs="Times New Roman"/>
                <w:b/>
                <w:noProof/>
                <w:color w:val="FFFFFF" w:themeColor="background1"/>
                <w:sz w:val="28"/>
                <w:lang w:eastAsia="fr-FR"/>
              </w:rPr>
            </w:pPr>
          </w:p>
        </w:tc>
      </w:tr>
      <w:tr w:rsidR="0093217C" w:rsidTr="0093217C">
        <w:tc>
          <w:tcPr>
            <w:tcW w:w="7222" w:type="dxa"/>
          </w:tcPr>
          <w:p w:rsidR="005C5643" w:rsidRPr="005862A1" w:rsidRDefault="005C5643" w:rsidP="0093217C">
            <w:pPr>
              <w:pStyle w:val="Paragraphestandard"/>
              <w:jc w:val="center"/>
              <w:rPr>
                <w:rFonts w:ascii="Century Gothic" w:hAnsi="Century Gothic" w:cs="Century Gothic"/>
                <w:color w:val="054DA2"/>
                <w:sz w:val="22"/>
                <w:szCs w:val="20"/>
              </w:rPr>
            </w:pPr>
          </w:p>
          <w:p w:rsidR="005C5643" w:rsidRPr="005862A1" w:rsidRDefault="005C5643" w:rsidP="0093217C">
            <w:pPr>
              <w:pStyle w:val="Paragraphestandard"/>
              <w:jc w:val="center"/>
              <w:rPr>
                <w:rFonts w:ascii="Century Gothic" w:hAnsi="Century Gothic" w:cs="Century Gothic"/>
                <w:color w:val="054DA2"/>
                <w:sz w:val="22"/>
                <w:szCs w:val="20"/>
              </w:rPr>
            </w:pPr>
          </w:p>
          <w:p w:rsidR="0093217C" w:rsidRPr="005862A1" w:rsidRDefault="0093217C" w:rsidP="0093217C">
            <w:pPr>
              <w:pStyle w:val="Paragraphestandard"/>
              <w:jc w:val="center"/>
              <w:rPr>
                <w:rFonts w:ascii="Century Gothic" w:hAnsi="Century Gothic" w:cs="Century Gothic"/>
                <w:color w:val="054DA2"/>
                <w:sz w:val="22"/>
                <w:szCs w:val="20"/>
              </w:rPr>
            </w:pPr>
            <w:r w:rsidRPr="005862A1">
              <w:rPr>
                <w:rFonts w:ascii="Century Gothic" w:hAnsi="Century Gothic" w:cs="Century Gothic"/>
                <w:color w:val="054DA2"/>
                <w:sz w:val="22"/>
                <w:szCs w:val="20"/>
              </w:rPr>
              <w:t xml:space="preserve">Pour </w:t>
            </w:r>
            <w:r w:rsidRPr="005862A1">
              <w:rPr>
                <w:rFonts w:ascii="Century Gothic" w:hAnsi="Century Gothic" w:cs="Century Gothic"/>
                <w:b/>
                <w:bCs/>
                <w:color w:val="054DA2"/>
                <w:sz w:val="22"/>
                <w:szCs w:val="20"/>
              </w:rPr>
              <w:t>définir son projet</w:t>
            </w:r>
            <w:r w:rsidRPr="005862A1">
              <w:rPr>
                <w:rFonts w:ascii="Century Gothic" w:hAnsi="Century Gothic" w:cs="Century Gothic"/>
                <w:color w:val="054DA2"/>
                <w:sz w:val="22"/>
                <w:szCs w:val="20"/>
              </w:rPr>
              <w:t xml:space="preserve"> de travaux (rénovation, aménagement, extension, démolition...) en amont (bâti ancien d’avant 1948) et vérifier son éligibilité aux aides valorisation</w:t>
            </w:r>
          </w:p>
          <w:p w:rsidR="0093217C" w:rsidRPr="005862A1" w:rsidRDefault="0093217C" w:rsidP="0093217C">
            <w:pPr>
              <w:jc w:val="both"/>
              <w:rPr>
                <w:rFonts w:eastAsia="Calibri" w:cs="Times New Roman"/>
                <w:color w:val="054DA2"/>
              </w:rPr>
            </w:pPr>
          </w:p>
        </w:tc>
        <w:tc>
          <w:tcPr>
            <w:tcW w:w="1848" w:type="dxa"/>
          </w:tcPr>
          <w:p w:rsidR="0093217C" w:rsidRPr="0093217C" w:rsidRDefault="0093217C" w:rsidP="0093217C">
            <w:pPr>
              <w:jc w:val="center"/>
              <w:rPr>
                <w:rFonts w:eastAsia="Calibri" w:cs="Times New Roman"/>
              </w:rPr>
            </w:pPr>
          </w:p>
          <w:p w:rsidR="005C5643" w:rsidRDefault="005C5643" w:rsidP="0093217C">
            <w:pPr>
              <w:jc w:val="center"/>
              <w:rPr>
                <w:rFonts w:eastAsia="Calibri" w:cs="Times New Roman"/>
              </w:rPr>
            </w:pPr>
          </w:p>
          <w:p w:rsidR="0093217C" w:rsidRPr="0093217C" w:rsidRDefault="005C5643" w:rsidP="0093217C">
            <w:pPr>
              <w:jc w:val="center"/>
              <w:rPr>
                <w:rFonts w:eastAsia="Calibri" w:cs="Times New Roman"/>
              </w:rPr>
            </w:pPr>
            <w:r w:rsidRPr="0093217C">
              <w:rPr>
                <w:rFonts w:eastAsia="Calibri" w:cs="Times New Roman"/>
                <w:noProof/>
                <w:lang w:eastAsia="fr-FR"/>
              </w:rPr>
              <w:drawing>
                <wp:inline distT="0" distB="0" distL="0" distR="0" wp14:anchorId="2F97CC9D" wp14:editId="6D917C1F">
                  <wp:extent cx="555811" cy="625962"/>
                  <wp:effectExtent l="0" t="0" r="0" b="317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n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698" cy="634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17C" w:rsidTr="0093217C">
        <w:tc>
          <w:tcPr>
            <w:tcW w:w="7222" w:type="dxa"/>
          </w:tcPr>
          <w:p w:rsidR="0093217C" w:rsidRPr="005862A1" w:rsidRDefault="0093217C" w:rsidP="0093217C">
            <w:pPr>
              <w:pStyle w:val="Paragraphestandard"/>
              <w:jc w:val="center"/>
              <w:rPr>
                <w:rFonts w:ascii="Century Gothic" w:hAnsi="Century Gothic" w:cs="Century Gothic"/>
                <w:color w:val="054DA2"/>
                <w:sz w:val="22"/>
                <w:szCs w:val="20"/>
              </w:rPr>
            </w:pPr>
            <w:r w:rsidRPr="005862A1">
              <w:rPr>
                <w:rFonts w:ascii="Century Gothic" w:hAnsi="Century Gothic" w:cs="Century Gothic"/>
                <w:color w:val="054DA2"/>
                <w:sz w:val="22"/>
                <w:szCs w:val="20"/>
              </w:rPr>
              <w:t xml:space="preserve">Pour </w:t>
            </w:r>
            <w:r w:rsidRPr="005862A1">
              <w:rPr>
                <w:rFonts w:ascii="Century Gothic" w:hAnsi="Century Gothic" w:cs="Century Gothic"/>
                <w:b/>
                <w:bCs/>
                <w:color w:val="054DA2"/>
                <w:sz w:val="22"/>
                <w:szCs w:val="20"/>
              </w:rPr>
              <w:t>définir son projet</w:t>
            </w:r>
            <w:r w:rsidRPr="005862A1">
              <w:rPr>
                <w:rFonts w:ascii="Century Gothic" w:hAnsi="Century Gothic" w:cs="Century Gothic"/>
                <w:color w:val="054DA2"/>
                <w:sz w:val="22"/>
                <w:szCs w:val="20"/>
              </w:rPr>
              <w:t xml:space="preserve"> de travaux (rénovation, aménagement, extension, démolition...) en amont (bâti d’après 1948)</w:t>
            </w:r>
          </w:p>
          <w:p w:rsidR="0093217C" w:rsidRPr="005862A1" w:rsidRDefault="0093217C" w:rsidP="0093217C">
            <w:pPr>
              <w:jc w:val="both"/>
              <w:rPr>
                <w:rFonts w:eastAsia="Calibri" w:cs="Times New Roman"/>
                <w:color w:val="054DA2"/>
              </w:rPr>
            </w:pPr>
          </w:p>
        </w:tc>
        <w:tc>
          <w:tcPr>
            <w:tcW w:w="1848" w:type="dxa"/>
          </w:tcPr>
          <w:p w:rsidR="0093217C" w:rsidRPr="0093217C" w:rsidRDefault="0093217C" w:rsidP="0093217C">
            <w:pPr>
              <w:jc w:val="center"/>
              <w:rPr>
                <w:rFonts w:eastAsia="Calibri" w:cs="Times New Roman"/>
              </w:rPr>
            </w:pPr>
            <w:r w:rsidRPr="0093217C">
              <w:rPr>
                <w:rFonts w:eastAsia="Calibri" w:cs="Times New Roman"/>
                <w:noProof/>
                <w:lang w:eastAsia="fr-FR"/>
              </w:rPr>
              <w:drawing>
                <wp:inline distT="0" distB="0" distL="0" distR="0" wp14:anchorId="4FBD0736" wp14:editId="21CA8F6A">
                  <wp:extent cx="776941" cy="517961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au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67" cy="527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17C" w:rsidRPr="0093217C" w:rsidRDefault="0093217C" w:rsidP="0093217C">
            <w:pPr>
              <w:jc w:val="center"/>
              <w:rPr>
                <w:rFonts w:eastAsia="Calibri" w:cs="Times New Roman"/>
              </w:rPr>
            </w:pPr>
          </w:p>
        </w:tc>
      </w:tr>
      <w:tr w:rsidR="0093217C" w:rsidTr="0093217C">
        <w:tc>
          <w:tcPr>
            <w:tcW w:w="7222" w:type="dxa"/>
          </w:tcPr>
          <w:p w:rsidR="0093217C" w:rsidRPr="005862A1" w:rsidRDefault="0093217C" w:rsidP="0093217C">
            <w:pPr>
              <w:pStyle w:val="Paragraphestandard"/>
              <w:jc w:val="center"/>
              <w:rPr>
                <w:rFonts w:ascii="Century Gothic" w:hAnsi="Century Gothic" w:cs="Century Gothic"/>
                <w:color w:val="054DA2"/>
                <w:sz w:val="22"/>
                <w:szCs w:val="20"/>
              </w:rPr>
            </w:pPr>
            <w:r w:rsidRPr="005862A1">
              <w:rPr>
                <w:rFonts w:ascii="Century Gothic" w:hAnsi="Century Gothic" w:cs="Century Gothic"/>
                <w:color w:val="054DA2"/>
                <w:sz w:val="22"/>
                <w:szCs w:val="20"/>
              </w:rPr>
              <w:t xml:space="preserve">Pour </w:t>
            </w:r>
            <w:r w:rsidRPr="005862A1">
              <w:rPr>
                <w:rFonts w:ascii="Century Gothic" w:hAnsi="Century Gothic" w:cs="Century Gothic"/>
                <w:b/>
                <w:bCs/>
                <w:color w:val="054DA2"/>
                <w:sz w:val="22"/>
                <w:szCs w:val="20"/>
              </w:rPr>
              <w:t>être accompagné</w:t>
            </w:r>
            <w:r w:rsidRPr="005862A1">
              <w:rPr>
                <w:rFonts w:ascii="Century Gothic" w:hAnsi="Century Gothic" w:cs="Century Gothic"/>
                <w:color w:val="054DA2"/>
                <w:sz w:val="22"/>
                <w:szCs w:val="20"/>
              </w:rPr>
              <w:t xml:space="preserve"> pendant son projet t</w:t>
            </w:r>
            <w:r w:rsidRPr="005862A1">
              <w:rPr>
                <w:rFonts w:ascii="Century Gothic" w:hAnsi="Century Gothic" w:cs="Century Gothic"/>
                <w:b/>
                <w:bCs/>
                <w:color w:val="054DA2"/>
                <w:sz w:val="22"/>
                <w:szCs w:val="20"/>
              </w:rPr>
              <w:t xml:space="preserve">echniquement et financièrement </w:t>
            </w:r>
            <w:r w:rsidRPr="005862A1">
              <w:rPr>
                <w:rFonts w:ascii="Century Gothic" w:hAnsi="Century Gothic" w:cs="Century Gothic"/>
                <w:color w:val="054DA2"/>
                <w:sz w:val="22"/>
                <w:szCs w:val="20"/>
              </w:rPr>
              <w:t>(revenus modestes et investisseurs)</w:t>
            </w:r>
          </w:p>
          <w:p w:rsidR="0093217C" w:rsidRPr="005862A1" w:rsidRDefault="0093217C" w:rsidP="0093217C">
            <w:pPr>
              <w:jc w:val="both"/>
              <w:rPr>
                <w:rFonts w:eastAsia="Calibri" w:cs="Times New Roman"/>
                <w:color w:val="054DA2"/>
              </w:rPr>
            </w:pPr>
          </w:p>
        </w:tc>
        <w:tc>
          <w:tcPr>
            <w:tcW w:w="1848" w:type="dxa"/>
          </w:tcPr>
          <w:p w:rsidR="0093217C" w:rsidRPr="0093217C" w:rsidRDefault="0093217C" w:rsidP="0093217C">
            <w:pPr>
              <w:jc w:val="center"/>
              <w:rPr>
                <w:rFonts w:eastAsia="Calibri" w:cs="Times New Roman"/>
              </w:rPr>
            </w:pPr>
            <w:r w:rsidRPr="0093217C">
              <w:rPr>
                <w:rFonts w:eastAsia="Calibri" w:cs="Times New Roman"/>
                <w:noProof/>
                <w:lang w:eastAsia="fr-FR"/>
              </w:rPr>
              <w:drawing>
                <wp:inline distT="0" distB="0" distL="0" distR="0" wp14:anchorId="72ECA574" wp14:editId="7B944C12">
                  <wp:extent cx="716990" cy="561558"/>
                  <wp:effectExtent l="0" t="0" r="698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urbam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142" cy="56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17C" w:rsidRPr="0093217C" w:rsidRDefault="0093217C" w:rsidP="0093217C">
            <w:pPr>
              <w:jc w:val="center"/>
              <w:rPr>
                <w:rFonts w:eastAsia="Calibri" w:cs="Times New Roman"/>
              </w:rPr>
            </w:pPr>
          </w:p>
        </w:tc>
      </w:tr>
      <w:tr w:rsidR="0093217C" w:rsidTr="0093217C">
        <w:tc>
          <w:tcPr>
            <w:tcW w:w="7222" w:type="dxa"/>
          </w:tcPr>
          <w:p w:rsidR="0093217C" w:rsidRPr="005862A1" w:rsidRDefault="0093217C" w:rsidP="0093217C">
            <w:pPr>
              <w:pStyle w:val="Paragraphestandard"/>
              <w:suppressAutoHyphens/>
              <w:jc w:val="center"/>
              <w:rPr>
                <w:rFonts w:ascii="Century Gothic" w:hAnsi="Century Gothic" w:cs="Century Gothic"/>
                <w:b/>
                <w:bCs/>
                <w:color w:val="054DA2"/>
                <w:sz w:val="22"/>
                <w:szCs w:val="20"/>
              </w:rPr>
            </w:pPr>
            <w:r w:rsidRPr="005862A1">
              <w:rPr>
                <w:rFonts w:ascii="Century Gothic" w:hAnsi="Century Gothic" w:cs="Century Gothic"/>
                <w:color w:val="054DA2"/>
                <w:sz w:val="22"/>
                <w:szCs w:val="20"/>
              </w:rPr>
              <w:t xml:space="preserve">Pour </w:t>
            </w:r>
            <w:r w:rsidRPr="005862A1">
              <w:rPr>
                <w:rFonts w:ascii="Century Gothic" w:hAnsi="Century Gothic" w:cs="Century Gothic"/>
                <w:b/>
                <w:bCs/>
                <w:color w:val="054DA2"/>
                <w:sz w:val="22"/>
                <w:szCs w:val="20"/>
              </w:rPr>
              <w:t>être accompagné</w:t>
            </w:r>
            <w:r w:rsidRPr="005862A1">
              <w:rPr>
                <w:rFonts w:ascii="Century Gothic" w:hAnsi="Century Gothic" w:cs="Century Gothic"/>
                <w:color w:val="054DA2"/>
                <w:sz w:val="22"/>
                <w:szCs w:val="20"/>
              </w:rPr>
              <w:t xml:space="preserve"> pendant son projet </w:t>
            </w:r>
            <w:r w:rsidRPr="005862A1">
              <w:rPr>
                <w:rFonts w:ascii="Century Gothic" w:hAnsi="Century Gothic" w:cs="Century Gothic"/>
                <w:b/>
                <w:bCs/>
                <w:color w:val="054DA2"/>
                <w:sz w:val="22"/>
                <w:szCs w:val="20"/>
              </w:rPr>
              <w:t>techniquement et financièrement</w:t>
            </w:r>
          </w:p>
          <w:p w:rsidR="0093217C" w:rsidRPr="005862A1" w:rsidRDefault="0093217C" w:rsidP="0093217C">
            <w:pPr>
              <w:jc w:val="both"/>
              <w:rPr>
                <w:rFonts w:eastAsia="Calibri" w:cs="Times New Roman"/>
                <w:color w:val="054DA2"/>
              </w:rPr>
            </w:pPr>
          </w:p>
        </w:tc>
        <w:tc>
          <w:tcPr>
            <w:tcW w:w="1848" w:type="dxa"/>
          </w:tcPr>
          <w:p w:rsidR="0093217C" w:rsidRPr="0093217C" w:rsidRDefault="0093217C" w:rsidP="0093217C">
            <w:pPr>
              <w:jc w:val="center"/>
              <w:rPr>
                <w:rFonts w:eastAsia="Calibri" w:cs="Times New Roman"/>
              </w:rPr>
            </w:pPr>
            <w:r w:rsidRPr="0093217C">
              <w:rPr>
                <w:rFonts w:eastAsia="Calibri" w:cs="Times New Roman"/>
                <w:noProof/>
                <w:lang w:eastAsia="fr-FR"/>
              </w:rPr>
              <w:drawing>
                <wp:inline distT="0" distB="0" distL="0" distR="0" wp14:anchorId="03375557" wp14:editId="7CD19563">
                  <wp:extent cx="932330" cy="545133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rance renov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306" cy="55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17C" w:rsidRPr="0093217C" w:rsidRDefault="0093217C" w:rsidP="0093217C">
            <w:pPr>
              <w:jc w:val="center"/>
              <w:rPr>
                <w:rFonts w:eastAsia="Calibri" w:cs="Times New Roman"/>
              </w:rPr>
            </w:pPr>
          </w:p>
        </w:tc>
      </w:tr>
      <w:tr w:rsidR="0093217C" w:rsidTr="0093217C">
        <w:tc>
          <w:tcPr>
            <w:tcW w:w="7222" w:type="dxa"/>
          </w:tcPr>
          <w:p w:rsidR="0093217C" w:rsidRPr="005862A1" w:rsidRDefault="0093217C" w:rsidP="0093217C">
            <w:pPr>
              <w:pStyle w:val="Paragraphestandard"/>
              <w:suppressAutoHyphens/>
              <w:jc w:val="center"/>
              <w:rPr>
                <w:rFonts w:ascii="Century Gothic" w:hAnsi="Century Gothic" w:cs="Century Gothic"/>
                <w:b/>
                <w:bCs/>
                <w:color w:val="054DA2"/>
                <w:sz w:val="22"/>
                <w:szCs w:val="20"/>
              </w:rPr>
            </w:pPr>
            <w:r w:rsidRPr="005862A1">
              <w:rPr>
                <w:rFonts w:ascii="Century Gothic" w:hAnsi="Century Gothic" w:cs="Century Gothic"/>
                <w:color w:val="054DA2"/>
                <w:sz w:val="22"/>
                <w:szCs w:val="20"/>
              </w:rPr>
              <w:t xml:space="preserve">Pour </w:t>
            </w:r>
            <w:r w:rsidRPr="005862A1">
              <w:rPr>
                <w:rFonts w:ascii="Century Gothic" w:hAnsi="Century Gothic" w:cs="Century Gothic"/>
                <w:b/>
                <w:bCs/>
                <w:color w:val="054DA2"/>
                <w:sz w:val="22"/>
                <w:szCs w:val="20"/>
              </w:rPr>
              <w:t xml:space="preserve">être accompagné </w:t>
            </w:r>
            <w:r w:rsidRPr="005862A1">
              <w:rPr>
                <w:rFonts w:ascii="Century Gothic" w:hAnsi="Century Gothic" w:cs="Century Gothic"/>
                <w:color w:val="054DA2"/>
                <w:sz w:val="22"/>
                <w:szCs w:val="20"/>
              </w:rPr>
              <w:t>pour des travaux d’</w:t>
            </w:r>
            <w:r w:rsidRPr="005862A1">
              <w:rPr>
                <w:rFonts w:ascii="Century Gothic" w:hAnsi="Century Gothic" w:cs="Century Gothic"/>
                <w:b/>
                <w:bCs/>
                <w:color w:val="054DA2"/>
                <w:sz w:val="22"/>
                <w:szCs w:val="20"/>
              </w:rPr>
              <w:t xml:space="preserve">adaptation de son logement </w:t>
            </w:r>
          </w:p>
          <w:p w:rsidR="0093217C" w:rsidRPr="005862A1" w:rsidRDefault="0093217C" w:rsidP="0093217C">
            <w:pPr>
              <w:jc w:val="both"/>
              <w:rPr>
                <w:rFonts w:eastAsia="Calibri" w:cs="Times New Roman"/>
                <w:color w:val="054DA2"/>
              </w:rPr>
            </w:pPr>
          </w:p>
        </w:tc>
        <w:tc>
          <w:tcPr>
            <w:tcW w:w="1848" w:type="dxa"/>
          </w:tcPr>
          <w:p w:rsidR="0093217C" w:rsidRPr="0093217C" w:rsidRDefault="0093217C" w:rsidP="0093217C">
            <w:pPr>
              <w:jc w:val="center"/>
              <w:rPr>
                <w:rFonts w:eastAsia="Calibri" w:cs="Times New Roman"/>
              </w:rPr>
            </w:pPr>
            <w:r w:rsidRPr="0093217C">
              <w:rPr>
                <w:rFonts w:eastAsia="Calibri" w:cs="Times New Roman"/>
                <w:noProof/>
                <w:lang w:eastAsia="fr-FR"/>
              </w:rPr>
              <w:drawing>
                <wp:inline distT="0" distB="0" distL="0" distR="0" wp14:anchorId="0F5CEC4F" wp14:editId="7AE2481F">
                  <wp:extent cx="669365" cy="574455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ep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93" cy="579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17C" w:rsidRPr="0093217C" w:rsidRDefault="0093217C" w:rsidP="0093217C">
            <w:pPr>
              <w:jc w:val="center"/>
              <w:rPr>
                <w:rFonts w:eastAsia="Calibri" w:cs="Times New Roman"/>
              </w:rPr>
            </w:pPr>
          </w:p>
        </w:tc>
      </w:tr>
      <w:tr w:rsidR="0093217C" w:rsidTr="0093217C">
        <w:tc>
          <w:tcPr>
            <w:tcW w:w="7222" w:type="dxa"/>
          </w:tcPr>
          <w:p w:rsidR="0093217C" w:rsidRPr="005862A1" w:rsidRDefault="0093217C" w:rsidP="0093217C">
            <w:pPr>
              <w:pStyle w:val="Paragraphestandard"/>
              <w:suppressAutoHyphens/>
              <w:jc w:val="center"/>
              <w:rPr>
                <w:rFonts w:ascii="Century Gothic" w:hAnsi="Century Gothic" w:cs="Century Gothic"/>
                <w:color w:val="054DA2"/>
                <w:sz w:val="22"/>
                <w:szCs w:val="20"/>
              </w:rPr>
            </w:pPr>
            <w:r w:rsidRPr="005862A1">
              <w:rPr>
                <w:rFonts w:ascii="Century Gothic" w:hAnsi="Century Gothic" w:cs="Century Gothic"/>
                <w:color w:val="054DA2"/>
                <w:sz w:val="22"/>
                <w:szCs w:val="20"/>
              </w:rPr>
              <w:t xml:space="preserve">Pour obtenir des </w:t>
            </w:r>
            <w:r w:rsidRPr="005862A1">
              <w:rPr>
                <w:rFonts w:ascii="Century Gothic" w:hAnsi="Century Gothic" w:cs="Century Gothic"/>
                <w:b/>
                <w:bCs/>
                <w:color w:val="054DA2"/>
                <w:sz w:val="22"/>
                <w:szCs w:val="20"/>
              </w:rPr>
              <w:t>conseils juridiques, administratif et fiscaux</w:t>
            </w:r>
            <w:r w:rsidRPr="005862A1">
              <w:rPr>
                <w:rFonts w:ascii="Century Gothic" w:hAnsi="Century Gothic" w:cs="Century Gothic"/>
                <w:color w:val="054DA2"/>
                <w:sz w:val="22"/>
                <w:szCs w:val="20"/>
              </w:rPr>
              <w:t xml:space="preserve"> (propriétaires ou investisseurs)</w:t>
            </w:r>
          </w:p>
          <w:p w:rsidR="0093217C" w:rsidRPr="005862A1" w:rsidRDefault="0093217C" w:rsidP="0093217C">
            <w:pPr>
              <w:jc w:val="both"/>
              <w:rPr>
                <w:rFonts w:eastAsia="Calibri" w:cs="Times New Roman"/>
                <w:color w:val="054DA2"/>
              </w:rPr>
            </w:pPr>
          </w:p>
        </w:tc>
        <w:tc>
          <w:tcPr>
            <w:tcW w:w="1848" w:type="dxa"/>
          </w:tcPr>
          <w:p w:rsidR="0093217C" w:rsidRPr="0093217C" w:rsidRDefault="0093217C" w:rsidP="0093217C">
            <w:pPr>
              <w:jc w:val="center"/>
              <w:rPr>
                <w:rFonts w:eastAsia="Calibri" w:cs="Times New Roman"/>
              </w:rPr>
            </w:pPr>
            <w:r w:rsidRPr="0093217C">
              <w:rPr>
                <w:rFonts w:eastAsia="Calibri" w:cs="Times New Roman"/>
                <w:noProof/>
                <w:lang w:eastAsia="fr-FR"/>
              </w:rPr>
              <w:drawing>
                <wp:inline distT="0" distB="0" distL="0" distR="0" wp14:anchorId="55F5BAA8" wp14:editId="4F06A05D">
                  <wp:extent cx="537882" cy="537882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dil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173" cy="541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17C" w:rsidRPr="0093217C" w:rsidRDefault="0093217C" w:rsidP="0093217C">
            <w:pPr>
              <w:jc w:val="center"/>
              <w:rPr>
                <w:rFonts w:eastAsia="Calibri" w:cs="Times New Roman"/>
              </w:rPr>
            </w:pPr>
          </w:p>
        </w:tc>
      </w:tr>
      <w:tr w:rsidR="0093217C" w:rsidTr="0093217C">
        <w:tc>
          <w:tcPr>
            <w:tcW w:w="7222" w:type="dxa"/>
          </w:tcPr>
          <w:p w:rsidR="0093217C" w:rsidRPr="005862A1" w:rsidRDefault="0093217C" w:rsidP="0093217C">
            <w:pPr>
              <w:pStyle w:val="Paragraphestandard"/>
              <w:suppressAutoHyphens/>
              <w:jc w:val="center"/>
              <w:rPr>
                <w:rFonts w:ascii="Century Gothic" w:hAnsi="Century Gothic" w:cs="Century Gothic"/>
                <w:color w:val="054DA2"/>
                <w:sz w:val="22"/>
                <w:szCs w:val="20"/>
              </w:rPr>
            </w:pPr>
            <w:r w:rsidRPr="005862A1">
              <w:rPr>
                <w:rFonts w:ascii="Century Gothic" w:hAnsi="Century Gothic" w:cs="Century Gothic"/>
                <w:color w:val="054DA2"/>
                <w:sz w:val="22"/>
                <w:szCs w:val="20"/>
              </w:rPr>
              <w:t xml:space="preserve">Pour vous aider dans vos </w:t>
            </w:r>
            <w:r w:rsidRPr="005862A1">
              <w:rPr>
                <w:rFonts w:ascii="Century Gothic" w:hAnsi="Century Gothic" w:cs="Century Gothic"/>
                <w:b/>
                <w:color w:val="054DA2"/>
                <w:sz w:val="22"/>
                <w:szCs w:val="20"/>
              </w:rPr>
              <w:t>démarches en ligne</w:t>
            </w:r>
            <w:r w:rsidRPr="005862A1">
              <w:rPr>
                <w:rFonts w:ascii="Century Gothic" w:hAnsi="Century Gothic" w:cs="Century Gothic"/>
                <w:color w:val="054DA2"/>
                <w:sz w:val="22"/>
                <w:szCs w:val="20"/>
              </w:rPr>
              <w:t xml:space="preserve">, </w:t>
            </w:r>
            <w:r w:rsidRPr="005862A1">
              <w:rPr>
                <w:rFonts w:ascii="Century Gothic" w:hAnsi="Century Gothic" w:cs="Century Gothic"/>
                <w:b/>
                <w:color w:val="054DA2"/>
                <w:sz w:val="22"/>
                <w:szCs w:val="20"/>
              </w:rPr>
              <w:t>un conseiller numérique est présent deux fois par semaine</w:t>
            </w:r>
            <w:r w:rsidRPr="005862A1">
              <w:rPr>
                <w:rFonts w:ascii="Century Gothic" w:hAnsi="Century Gothic" w:cs="Century Gothic"/>
                <w:color w:val="054DA2"/>
                <w:sz w:val="22"/>
                <w:szCs w:val="20"/>
              </w:rPr>
              <w:t xml:space="preserve"> à la Maison de l’Habitat</w:t>
            </w:r>
          </w:p>
        </w:tc>
        <w:tc>
          <w:tcPr>
            <w:tcW w:w="1848" w:type="dxa"/>
          </w:tcPr>
          <w:p w:rsidR="0093217C" w:rsidRPr="0093217C" w:rsidRDefault="0093217C" w:rsidP="0093217C">
            <w:pPr>
              <w:jc w:val="center"/>
              <w:rPr>
                <w:rFonts w:eastAsia="Calibri" w:cs="Times New Roman"/>
                <w:noProof/>
                <w:lang w:eastAsia="fr-FR"/>
              </w:rPr>
            </w:pPr>
            <w:r w:rsidRPr="0093217C">
              <w:rPr>
                <w:rFonts w:eastAsia="Calibri" w:cs="Times New Roman"/>
                <w:noProof/>
                <w:lang w:eastAsia="fr-FR"/>
              </w:rPr>
              <w:drawing>
                <wp:inline distT="0" distB="0" distL="0" distR="0" wp14:anchorId="4C42E7C0" wp14:editId="3DC19408">
                  <wp:extent cx="1036779" cy="538521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nseiller numérique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341" cy="543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17C" w:rsidRPr="0093217C" w:rsidRDefault="0093217C" w:rsidP="0093217C">
            <w:pPr>
              <w:jc w:val="center"/>
              <w:rPr>
                <w:rFonts w:eastAsia="Calibri" w:cs="Times New Roman"/>
                <w:noProof/>
                <w:lang w:eastAsia="fr-FR"/>
              </w:rPr>
            </w:pPr>
          </w:p>
        </w:tc>
      </w:tr>
      <w:tr w:rsidR="0093217C" w:rsidTr="0093217C">
        <w:tc>
          <w:tcPr>
            <w:tcW w:w="7222" w:type="dxa"/>
          </w:tcPr>
          <w:p w:rsidR="0093217C" w:rsidRPr="005862A1" w:rsidRDefault="0093217C" w:rsidP="0093217C">
            <w:pPr>
              <w:pStyle w:val="Paragraphestandard"/>
              <w:suppressAutoHyphens/>
              <w:jc w:val="center"/>
              <w:rPr>
                <w:rFonts w:ascii="Century Gothic" w:hAnsi="Century Gothic" w:cs="Century Gothic"/>
                <w:color w:val="054DA2"/>
                <w:sz w:val="22"/>
                <w:szCs w:val="20"/>
              </w:rPr>
            </w:pPr>
            <w:r w:rsidRPr="005862A1">
              <w:rPr>
                <w:rFonts w:ascii="Century Gothic" w:hAnsi="Century Gothic" w:cs="Century Gothic"/>
                <w:color w:val="054DA2"/>
                <w:sz w:val="22"/>
                <w:szCs w:val="20"/>
              </w:rPr>
              <w:t xml:space="preserve">Pour </w:t>
            </w:r>
            <w:r w:rsidRPr="005862A1">
              <w:rPr>
                <w:rFonts w:ascii="Century Gothic" w:hAnsi="Century Gothic" w:cs="Century Gothic"/>
                <w:b/>
                <w:bCs/>
                <w:color w:val="054DA2"/>
                <w:sz w:val="22"/>
                <w:szCs w:val="20"/>
              </w:rPr>
              <w:t>la gestion</w:t>
            </w:r>
            <w:r w:rsidRPr="005862A1">
              <w:rPr>
                <w:rFonts w:ascii="Century Gothic" w:hAnsi="Century Gothic" w:cs="Century Gothic"/>
                <w:color w:val="054DA2"/>
                <w:sz w:val="22"/>
                <w:szCs w:val="20"/>
              </w:rPr>
              <w:t xml:space="preserve"> au sein de</w:t>
            </w:r>
            <w:r w:rsidRPr="005862A1">
              <w:rPr>
                <w:rFonts w:ascii="Century Gothic" w:hAnsi="Century Gothic" w:cs="Century Gothic"/>
                <w:b/>
                <w:bCs/>
                <w:color w:val="054DA2"/>
                <w:sz w:val="22"/>
                <w:szCs w:val="20"/>
              </w:rPr>
              <w:t xml:space="preserve"> logements sociaux </w:t>
            </w:r>
            <w:r w:rsidRPr="005862A1">
              <w:rPr>
                <w:rFonts w:ascii="Century Gothic" w:hAnsi="Century Gothic" w:cs="Century Gothic"/>
                <w:color w:val="054DA2"/>
                <w:sz w:val="22"/>
                <w:szCs w:val="20"/>
              </w:rPr>
              <w:t>(dialogue propriétaires, locataires, demande de logement...)</w:t>
            </w:r>
          </w:p>
          <w:p w:rsidR="0093217C" w:rsidRPr="005862A1" w:rsidRDefault="0093217C" w:rsidP="0093217C">
            <w:pPr>
              <w:jc w:val="both"/>
              <w:rPr>
                <w:rFonts w:eastAsia="Calibri" w:cs="Times New Roman"/>
                <w:color w:val="054DA2"/>
              </w:rPr>
            </w:pPr>
          </w:p>
        </w:tc>
        <w:tc>
          <w:tcPr>
            <w:tcW w:w="1848" w:type="dxa"/>
          </w:tcPr>
          <w:p w:rsidR="0093217C" w:rsidRPr="0093217C" w:rsidRDefault="0093217C" w:rsidP="0093217C">
            <w:pPr>
              <w:jc w:val="center"/>
              <w:rPr>
                <w:rFonts w:eastAsia="Calibri" w:cs="Times New Roman"/>
              </w:rPr>
            </w:pPr>
            <w:r w:rsidRPr="0093217C">
              <w:rPr>
                <w:rFonts w:eastAsia="Calibri" w:cs="Times New Roman"/>
                <w:noProof/>
                <w:lang w:eastAsia="fr-FR"/>
              </w:rPr>
              <w:drawing>
                <wp:inline distT="0" distB="0" distL="0" distR="0" wp14:anchorId="4658C43B" wp14:editId="566CF6A8">
                  <wp:extent cx="573741" cy="487426"/>
                  <wp:effectExtent l="0" t="0" r="0" b="825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lsace habitat.jpg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69" cy="49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17C" w:rsidRPr="0093217C" w:rsidRDefault="0093217C" w:rsidP="0093217C">
            <w:pPr>
              <w:jc w:val="center"/>
              <w:rPr>
                <w:rFonts w:eastAsia="Calibri" w:cs="Times New Roman"/>
              </w:rPr>
            </w:pPr>
          </w:p>
          <w:p w:rsidR="0093217C" w:rsidRPr="0093217C" w:rsidRDefault="0093217C" w:rsidP="0093217C">
            <w:pPr>
              <w:jc w:val="center"/>
              <w:rPr>
                <w:rFonts w:eastAsia="Calibri" w:cs="Times New Roman"/>
              </w:rPr>
            </w:pPr>
          </w:p>
        </w:tc>
      </w:tr>
      <w:tr w:rsidR="0093217C" w:rsidTr="0093217C">
        <w:tc>
          <w:tcPr>
            <w:tcW w:w="7222" w:type="dxa"/>
          </w:tcPr>
          <w:p w:rsidR="0093217C" w:rsidRPr="005862A1" w:rsidRDefault="0093217C" w:rsidP="0093217C">
            <w:pPr>
              <w:pStyle w:val="Paragraphestandard"/>
              <w:jc w:val="center"/>
              <w:rPr>
                <w:rFonts w:ascii="Century Gothic" w:hAnsi="Century Gothic" w:cs="Century Gothic"/>
                <w:b/>
                <w:bCs/>
                <w:color w:val="054DA2"/>
                <w:sz w:val="22"/>
                <w:szCs w:val="20"/>
              </w:rPr>
            </w:pPr>
            <w:r w:rsidRPr="005862A1">
              <w:rPr>
                <w:rFonts w:ascii="Century Gothic" w:hAnsi="Century Gothic" w:cs="Century Gothic"/>
                <w:color w:val="054DA2"/>
                <w:sz w:val="22"/>
                <w:szCs w:val="20"/>
              </w:rPr>
              <w:t xml:space="preserve">Pour obtenir des </w:t>
            </w:r>
            <w:r w:rsidRPr="005862A1">
              <w:rPr>
                <w:rFonts w:ascii="Century Gothic" w:hAnsi="Century Gothic" w:cs="Century Gothic"/>
                <w:b/>
                <w:bCs/>
                <w:color w:val="054DA2"/>
                <w:sz w:val="22"/>
                <w:szCs w:val="20"/>
              </w:rPr>
              <w:t xml:space="preserve">conseils </w:t>
            </w:r>
            <w:r w:rsidRPr="005862A1">
              <w:rPr>
                <w:rFonts w:ascii="Century Gothic" w:hAnsi="Century Gothic" w:cs="Century Gothic"/>
                <w:color w:val="054DA2"/>
                <w:sz w:val="22"/>
                <w:szCs w:val="20"/>
              </w:rPr>
              <w:t>sur les</w:t>
            </w:r>
            <w:r w:rsidRPr="005862A1">
              <w:rPr>
                <w:rFonts w:ascii="Century Gothic" w:hAnsi="Century Gothic" w:cs="Century Gothic"/>
                <w:b/>
                <w:bCs/>
                <w:color w:val="054DA2"/>
                <w:sz w:val="22"/>
                <w:szCs w:val="20"/>
              </w:rPr>
              <w:t xml:space="preserve"> autorisations d’urbanisme</w:t>
            </w:r>
          </w:p>
          <w:p w:rsidR="0093217C" w:rsidRPr="005862A1" w:rsidRDefault="0093217C" w:rsidP="0093217C">
            <w:pPr>
              <w:jc w:val="both"/>
              <w:rPr>
                <w:rFonts w:eastAsia="Calibri" w:cs="Times New Roman"/>
                <w:color w:val="054DA2"/>
              </w:rPr>
            </w:pPr>
          </w:p>
        </w:tc>
        <w:tc>
          <w:tcPr>
            <w:tcW w:w="1848" w:type="dxa"/>
          </w:tcPr>
          <w:p w:rsidR="0093217C" w:rsidRPr="0093217C" w:rsidRDefault="0093217C" w:rsidP="0093217C">
            <w:pPr>
              <w:jc w:val="center"/>
              <w:rPr>
                <w:rFonts w:eastAsia="Calibri" w:cs="Times New Roman"/>
              </w:rPr>
            </w:pPr>
            <w:r w:rsidRPr="0093217C">
              <w:rPr>
                <w:rFonts w:eastAsia="Calibri" w:cs="Times New Roman"/>
                <w:noProof/>
                <w:lang w:eastAsia="fr-FR"/>
              </w:rPr>
              <w:drawing>
                <wp:inline distT="0" distB="0" distL="0" distR="0" wp14:anchorId="2D3F6219" wp14:editId="73A33577">
                  <wp:extent cx="729241" cy="311846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tip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7" cy="313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217C" w:rsidRPr="0093217C" w:rsidRDefault="0093217C" w:rsidP="0093217C">
            <w:pPr>
              <w:jc w:val="center"/>
              <w:rPr>
                <w:rFonts w:eastAsia="Calibri" w:cs="Times New Roman"/>
              </w:rPr>
            </w:pPr>
          </w:p>
        </w:tc>
      </w:tr>
    </w:tbl>
    <w:p w:rsidR="0093217C" w:rsidRDefault="0093217C" w:rsidP="00BE5E00">
      <w:pPr>
        <w:rPr>
          <w:rFonts w:eastAsia="Calibri" w:cs="Times New Roman"/>
          <w:b/>
        </w:rPr>
      </w:pPr>
    </w:p>
    <w:sectPr w:rsidR="00932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ontAwesome5Free-Solid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Dejanire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91"/>
    <w:rsid w:val="00232C43"/>
    <w:rsid w:val="0044657D"/>
    <w:rsid w:val="005862A1"/>
    <w:rsid w:val="005C5643"/>
    <w:rsid w:val="00642619"/>
    <w:rsid w:val="008759EB"/>
    <w:rsid w:val="0093217C"/>
    <w:rsid w:val="00B80916"/>
    <w:rsid w:val="00BE5E00"/>
    <w:rsid w:val="00E00BF4"/>
    <w:rsid w:val="00E1235E"/>
    <w:rsid w:val="00E81D91"/>
    <w:rsid w:val="00FC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82A6"/>
  <w15:chartTrackingRefBased/>
  <w15:docId w15:val="{A916D172-3E4D-4C56-BF1C-E62B8E42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2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93217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46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hyperlink" Target="https://www.facebook.com/CommunautedeCommunesdelAlsaceBossue" TargetMode="External"/><Relationship Id="rId19" Type="http://schemas.openxmlformats.org/officeDocument/2006/relationships/image" Target="media/image15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CD67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BUCHY Morgane</dc:creator>
  <cp:keywords/>
  <dc:description/>
  <cp:lastModifiedBy>BUCHY Morgane</cp:lastModifiedBy>
  <cp:revision>10</cp:revision>
  <dcterms:created xsi:type="dcterms:W3CDTF">2023-11-06T08:33:00Z</dcterms:created>
  <dcterms:modified xsi:type="dcterms:W3CDTF">2023-11-06T10:04:00Z</dcterms:modified>
</cp:coreProperties>
</file>